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A0C" w:rsidRPr="00C40541" w:rsidRDefault="00E46A0C" w:rsidP="00E46A0C">
      <w:pPr>
        <w:pStyle w:val="lfej"/>
        <w:ind w:firstLine="708"/>
        <w:jc w:val="center"/>
        <w:rPr>
          <w:rFonts w:ascii="Arial" w:hAnsi="Arial" w:cs="Arial"/>
          <w:b/>
          <w:color w:val="002060"/>
          <w:sz w:val="22"/>
          <w:szCs w:val="22"/>
        </w:rPr>
      </w:pPr>
      <w:r w:rsidRPr="00C40541">
        <w:rPr>
          <w:rFonts w:ascii="Arial" w:hAnsi="Arial" w:cs="Arial"/>
          <w:noProof/>
          <w:color w:val="00206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6374CB5" wp14:editId="5286A42A">
            <wp:simplePos x="0" y="0"/>
            <wp:positionH relativeFrom="margin">
              <wp:posOffset>-95415</wp:posOffset>
            </wp:positionH>
            <wp:positionV relativeFrom="paragraph">
              <wp:posOffset>11430</wp:posOffset>
            </wp:positionV>
            <wp:extent cx="1325880" cy="1075944"/>
            <wp:effectExtent l="0" t="0" r="762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évíz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0541">
        <w:rPr>
          <w:rFonts w:ascii="Arial" w:hAnsi="Arial" w:cs="Arial"/>
          <w:b/>
          <w:color w:val="002060"/>
          <w:sz w:val="22"/>
          <w:szCs w:val="22"/>
        </w:rPr>
        <w:t xml:space="preserve">                  Hévíz Város Önkormányzat</w:t>
      </w:r>
    </w:p>
    <w:p w:rsidR="00E46A0C" w:rsidRPr="00C40541" w:rsidRDefault="00E46A0C" w:rsidP="00E46A0C">
      <w:pPr>
        <w:pStyle w:val="lfej"/>
        <w:jc w:val="center"/>
        <w:rPr>
          <w:rFonts w:ascii="Arial" w:hAnsi="Arial" w:cs="Arial"/>
          <w:b/>
          <w:color w:val="002060"/>
          <w:sz w:val="22"/>
          <w:szCs w:val="22"/>
        </w:rPr>
      </w:pPr>
      <w:r w:rsidRPr="00C40541">
        <w:rPr>
          <w:rFonts w:ascii="Arial" w:hAnsi="Arial" w:cs="Arial"/>
          <w:b/>
          <w:color w:val="002060"/>
          <w:sz w:val="22"/>
          <w:szCs w:val="22"/>
        </w:rPr>
        <w:t xml:space="preserve">                           Gazdasági Műszaki Ellátó Szervezete</w:t>
      </w:r>
    </w:p>
    <w:p w:rsidR="00E46A0C" w:rsidRPr="00C40541" w:rsidRDefault="00E46A0C" w:rsidP="00E46A0C">
      <w:pPr>
        <w:pStyle w:val="lfej"/>
        <w:jc w:val="center"/>
        <w:rPr>
          <w:rFonts w:ascii="Arial" w:hAnsi="Arial" w:cs="Arial"/>
          <w:color w:val="002060"/>
          <w:sz w:val="22"/>
          <w:szCs w:val="22"/>
        </w:rPr>
      </w:pPr>
      <w:r w:rsidRPr="00C40541">
        <w:rPr>
          <w:rFonts w:ascii="Arial" w:hAnsi="Arial" w:cs="Arial"/>
          <w:color w:val="002060"/>
          <w:sz w:val="22"/>
          <w:szCs w:val="22"/>
        </w:rPr>
        <w:t xml:space="preserve">                             8380 Hévíz, Kossuth L. u. 4/A   Pf. 49</w:t>
      </w:r>
    </w:p>
    <w:p w:rsidR="00E46A0C" w:rsidRPr="00C40541" w:rsidRDefault="00E46A0C" w:rsidP="00E46A0C">
      <w:pPr>
        <w:pStyle w:val="lfej"/>
        <w:jc w:val="center"/>
        <w:rPr>
          <w:rFonts w:ascii="Arial" w:hAnsi="Arial" w:cs="Arial"/>
          <w:color w:val="002060"/>
          <w:sz w:val="22"/>
          <w:szCs w:val="22"/>
        </w:rPr>
      </w:pPr>
      <w:r w:rsidRPr="00C40541">
        <w:rPr>
          <w:rFonts w:ascii="Arial" w:hAnsi="Arial" w:cs="Arial"/>
          <w:color w:val="002060"/>
          <w:sz w:val="22"/>
          <w:szCs w:val="22"/>
        </w:rPr>
        <w:t xml:space="preserve">                            Tel.: 83/343-400, 83/540-212, 30/267-1900, Fax: 83/340-602</w:t>
      </w:r>
    </w:p>
    <w:p w:rsidR="00E46A0C" w:rsidRPr="00C40541" w:rsidRDefault="00E46A0C" w:rsidP="00E46A0C">
      <w:pPr>
        <w:pStyle w:val="lfej"/>
        <w:jc w:val="center"/>
        <w:rPr>
          <w:rFonts w:ascii="Arial" w:hAnsi="Arial" w:cs="Arial"/>
          <w:color w:val="002060"/>
          <w:sz w:val="22"/>
          <w:szCs w:val="22"/>
        </w:rPr>
      </w:pPr>
      <w:r w:rsidRPr="00C40541">
        <w:rPr>
          <w:rFonts w:ascii="Arial" w:hAnsi="Arial" w:cs="Arial"/>
          <w:color w:val="002060"/>
          <w:sz w:val="22"/>
          <w:szCs w:val="22"/>
        </w:rPr>
        <w:t xml:space="preserve">                          E-mail: </w:t>
      </w:r>
      <w:hyperlink r:id="rId5" w:history="1">
        <w:r w:rsidRPr="00C40541">
          <w:rPr>
            <w:rStyle w:val="Hiperhivatkozs"/>
            <w:rFonts w:ascii="Arial" w:hAnsi="Arial" w:cs="Arial"/>
            <w:color w:val="002060"/>
            <w:sz w:val="22"/>
            <w:szCs w:val="22"/>
          </w:rPr>
          <w:t>hevizgamesz@hevizgamesz.hu</w:t>
        </w:r>
      </w:hyperlink>
    </w:p>
    <w:p w:rsidR="00E46A0C" w:rsidRPr="00C40541" w:rsidRDefault="00E46A0C" w:rsidP="00E46A0C">
      <w:pPr>
        <w:pStyle w:val="lfej"/>
        <w:jc w:val="center"/>
        <w:rPr>
          <w:rFonts w:ascii="Arial" w:hAnsi="Arial" w:cs="Arial"/>
          <w:color w:val="002060"/>
          <w:sz w:val="22"/>
          <w:szCs w:val="22"/>
        </w:rPr>
      </w:pPr>
      <w:r w:rsidRPr="00C40541">
        <w:rPr>
          <w:rFonts w:ascii="Arial" w:hAnsi="Arial" w:cs="Arial"/>
          <w:color w:val="002060"/>
          <w:sz w:val="22"/>
          <w:szCs w:val="22"/>
        </w:rPr>
        <w:t xml:space="preserve">                             OTP Keszthely: 11749039-15434555</w:t>
      </w:r>
    </w:p>
    <w:p w:rsidR="00E46A0C" w:rsidRPr="00C40541" w:rsidRDefault="00E46A0C" w:rsidP="00E46A0C">
      <w:pPr>
        <w:pStyle w:val="lfej"/>
        <w:ind w:firstLine="2832"/>
        <w:rPr>
          <w:rFonts w:ascii="Arial" w:hAnsi="Arial" w:cs="Arial"/>
          <w:color w:val="002060"/>
          <w:sz w:val="22"/>
          <w:szCs w:val="22"/>
        </w:rPr>
      </w:pPr>
      <w:r w:rsidRPr="00C40541">
        <w:rPr>
          <w:rFonts w:ascii="Arial" w:hAnsi="Arial" w:cs="Arial"/>
          <w:noProof/>
          <w:color w:val="00206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4D0B4" wp14:editId="5AD73D04">
                <wp:simplePos x="0" y="0"/>
                <wp:positionH relativeFrom="column">
                  <wp:posOffset>-573405</wp:posOffset>
                </wp:positionH>
                <wp:positionV relativeFrom="paragraph">
                  <wp:posOffset>217805</wp:posOffset>
                </wp:positionV>
                <wp:extent cx="6861507" cy="7951"/>
                <wp:effectExtent l="0" t="0" r="34925" b="30480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1507" cy="7951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158C7" id="Egyenes összekötő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15pt,17.15pt" to="495.1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" strokecolor="#002060" strokeweight="1.5pt">
                <v:stroke joinstyle="miter"/>
              </v:line>
            </w:pict>
          </mc:Fallback>
        </mc:AlternateContent>
      </w:r>
      <w:r w:rsidRPr="00C40541">
        <w:rPr>
          <w:rFonts w:ascii="Arial" w:hAnsi="Arial" w:cs="Arial"/>
          <w:color w:val="002060"/>
          <w:sz w:val="22"/>
          <w:szCs w:val="22"/>
        </w:rPr>
        <w:t xml:space="preserve">                       Adószám: 15434555-2-20</w:t>
      </w: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E46A0C" w:rsidRDefault="00E46A0C" w:rsidP="00066668">
      <w:pPr>
        <w:spacing w:after="0" w:line="36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C40541" w:rsidRPr="00C40541" w:rsidRDefault="00C40541" w:rsidP="00066668">
      <w:pPr>
        <w:spacing w:after="0" w:line="36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b/>
          <w:sz w:val="24"/>
          <w:szCs w:val="24"/>
          <w:lang w:eastAsia="hu-HU"/>
        </w:rPr>
        <w:t>ELŐTERJESZTÉS</w:t>
      </w: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b/>
          <w:sz w:val="24"/>
          <w:szCs w:val="24"/>
          <w:lang w:eastAsia="hu-HU"/>
        </w:rPr>
        <w:t>2023. március 30-ai ülésére</w:t>
      </w:r>
    </w:p>
    <w:p w:rsidR="00066668" w:rsidRPr="00C40541" w:rsidRDefault="00066668" w:rsidP="00066668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66668" w:rsidRPr="00C40541" w:rsidRDefault="00066668" w:rsidP="00066668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66668" w:rsidRPr="00C40541" w:rsidRDefault="00066668" w:rsidP="00C40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b/>
          <w:sz w:val="24"/>
          <w:szCs w:val="24"/>
          <w:lang w:eastAsia="hu-HU"/>
        </w:rPr>
        <w:t>Tárgy:</w:t>
      </w:r>
      <w:r w:rsidRPr="00C4054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4349F" w:rsidRPr="00C40541">
        <w:rPr>
          <w:rFonts w:ascii="Arial" w:eastAsia="Times New Roman" w:hAnsi="Arial" w:cs="Arial"/>
          <w:sz w:val="24"/>
          <w:szCs w:val="24"/>
          <w:lang w:eastAsia="hu-HU"/>
        </w:rPr>
        <w:t>Beszámoló a piac m</w:t>
      </w:r>
      <w:r w:rsidR="00D87320">
        <w:rPr>
          <w:rFonts w:ascii="Arial" w:eastAsia="Times New Roman" w:hAnsi="Arial" w:cs="Arial"/>
          <w:sz w:val="24"/>
          <w:szCs w:val="24"/>
          <w:lang w:eastAsia="hu-HU"/>
        </w:rPr>
        <w:t>űködéséről</w:t>
      </w:r>
    </w:p>
    <w:p w:rsidR="00066668" w:rsidRDefault="00066668" w:rsidP="00C40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40541" w:rsidRDefault="00C40541" w:rsidP="00C40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40541" w:rsidRDefault="00C40541" w:rsidP="00C40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40541" w:rsidRPr="00C40541" w:rsidRDefault="00C40541" w:rsidP="00C405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8191C" w:rsidRDefault="0078191C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8191C" w:rsidRDefault="0078191C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66668" w:rsidRPr="00C40541" w:rsidRDefault="00066668" w:rsidP="00C405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b/>
          <w:sz w:val="24"/>
          <w:szCs w:val="24"/>
          <w:lang w:eastAsia="hu-HU"/>
        </w:rPr>
        <w:t>Az előterjesztést készítette:</w:t>
      </w:r>
      <w:r w:rsidRPr="00C4054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40541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C40541">
        <w:rPr>
          <w:rFonts w:ascii="Arial" w:eastAsia="Times New Roman" w:hAnsi="Arial" w:cs="Arial"/>
          <w:sz w:val="24"/>
          <w:szCs w:val="24"/>
          <w:lang w:eastAsia="hu-HU"/>
        </w:rPr>
        <w:t>Gönye József igazgató</w:t>
      </w:r>
    </w:p>
    <w:p w:rsidR="00C40541" w:rsidRDefault="0094349F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C40541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C40541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C40541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C40541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470CD6" w:rsidRDefault="00470CD6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70CD6" w:rsidRDefault="00470CD6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66668" w:rsidRPr="00C40541" w:rsidRDefault="0078191C" w:rsidP="00C405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Megtárgyalta: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066668" w:rsidRPr="00C4054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4349F" w:rsidRPr="00C40541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94349F" w:rsidRPr="00C40541">
        <w:rPr>
          <w:rFonts w:ascii="Arial" w:eastAsia="Times New Roman" w:hAnsi="Arial" w:cs="Arial"/>
          <w:sz w:val="24"/>
          <w:szCs w:val="24"/>
          <w:lang w:eastAsia="hu-HU"/>
        </w:rPr>
        <w:tab/>
        <w:t>Pénzügyi, Turisztikai és Városfejlesztési Bizottság</w:t>
      </w:r>
    </w:p>
    <w:p w:rsidR="00C40541" w:rsidRPr="00C40541" w:rsidRDefault="00C40541" w:rsidP="00C405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6668" w:rsidRDefault="00066668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40541" w:rsidRPr="00C40541" w:rsidRDefault="00C40541" w:rsidP="00C405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66668" w:rsidRPr="00C40541" w:rsidRDefault="00066668" w:rsidP="00C405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4054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Törvényességi </w:t>
      </w:r>
      <w:r w:rsidR="0078191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szempontból ellenőrizte: </w:t>
      </w:r>
      <w:r w:rsidR="0078191C" w:rsidRPr="0078191C">
        <w:rPr>
          <w:rFonts w:ascii="Arial" w:eastAsia="Times New Roman" w:hAnsi="Arial" w:cs="Arial"/>
          <w:sz w:val="24"/>
          <w:szCs w:val="24"/>
          <w:lang w:eastAsia="hu-HU"/>
        </w:rPr>
        <w:t>dr. Tüske Róbert jegyző</w:t>
      </w:r>
    </w:p>
    <w:p w:rsidR="00066668" w:rsidRPr="00C40541" w:rsidRDefault="00066668" w:rsidP="00C405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6668" w:rsidRPr="00C40541" w:rsidRDefault="00066668" w:rsidP="00C405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6668" w:rsidRPr="00C40541" w:rsidRDefault="00066668" w:rsidP="00C4054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066668" w:rsidRPr="00C40541" w:rsidRDefault="00066668" w:rsidP="00C4054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066668" w:rsidRPr="00C40541" w:rsidRDefault="00066668" w:rsidP="00C4054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066668" w:rsidRPr="00C40541" w:rsidRDefault="00066668" w:rsidP="00C4054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066668" w:rsidRPr="00C40541" w:rsidRDefault="0094349F" w:rsidP="00C40541">
      <w:pPr>
        <w:spacing w:after="0" w:line="240" w:lineRule="auto"/>
        <w:ind w:left="426"/>
        <w:jc w:val="center"/>
        <w:rPr>
          <w:rFonts w:ascii="Arial" w:hAnsi="Arial" w:cs="Arial"/>
          <w:sz w:val="24"/>
          <w:szCs w:val="24"/>
        </w:rPr>
      </w:pPr>
      <w:r w:rsidRPr="00C40541">
        <w:rPr>
          <w:rFonts w:ascii="Arial" w:hAnsi="Arial" w:cs="Arial"/>
          <w:sz w:val="24"/>
          <w:szCs w:val="24"/>
        </w:rPr>
        <w:tab/>
      </w:r>
      <w:r w:rsidRPr="00C40541">
        <w:rPr>
          <w:rFonts w:ascii="Arial" w:hAnsi="Arial" w:cs="Arial"/>
          <w:sz w:val="24"/>
          <w:szCs w:val="24"/>
        </w:rPr>
        <w:tab/>
      </w:r>
      <w:r w:rsidRPr="00C40541">
        <w:rPr>
          <w:rFonts w:ascii="Arial" w:hAnsi="Arial" w:cs="Arial"/>
          <w:sz w:val="24"/>
          <w:szCs w:val="24"/>
        </w:rPr>
        <w:tab/>
      </w:r>
      <w:r w:rsidRPr="00C40541">
        <w:rPr>
          <w:rFonts w:ascii="Arial" w:hAnsi="Arial" w:cs="Arial"/>
          <w:sz w:val="24"/>
          <w:szCs w:val="24"/>
        </w:rPr>
        <w:tab/>
      </w:r>
      <w:r w:rsidRPr="00C40541">
        <w:rPr>
          <w:rFonts w:ascii="Arial" w:hAnsi="Arial" w:cs="Arial"/>
          <w:sz w:val="24"/>
          <w:szCs w:val="24"/>
        </w:rPr>
        <w:tab/>
      </w:r>
      <w:r w:rsidR="0078191C">
        <w:rPr>
          <w:rFonts w:ascii="Arial" w:hAnsi="Arial" w:cs="Arial"/>
          <w:sz w:val="24"/>
          <w:szCs w:val="24"/>
        </w:rPr>
        <w:tab/>
      </w:r>
      <w:r w:rsidR="0078191C">
        <w:rPr>
          <w:rFonts w:ascii="Arial" w:hAnsi="Arial" w:cs="Arial"/>
          <w:sz w:val="24"/>
          <w:szCs w:val="24"/>
        </w:rPr>
        <w:tab/>
      </w:r>
      <w:r w:rsidR="00470CD6">
        <w:rPr>
          <w:rFonts w:ascii="Arial" w:hAnsi="Arial" w:cs="Arial"/>
          <w:sz w:val="24"/>
          <w:szCs w:val="24"/>
        </w:rPr>
        <w:t>Gönye József</w:t>
      </w:r>
    </w:p>
    <w:p w:rsidR="0094349F" w:rsidRPr="00C40541" w:rsidRDefault="00470CD6" w:rsidP="0078191C">
      <w:pPr>
        <w:spacing w:after="0" w:line="240" w:lineRule="auto"/>
        <w:ind w:left="4674" w:firstLine="28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igazgató</w:t>
      </w:r>
      <w:bookmarkStart w:id="0" w:name="_GoBack"/>
      <w:bookmarkEnd w:id="0"/>
    </w:p>
    <w:p w:rsidR="00066668" w:rsidRPr="00C40541" w:rsidRDefault="00066668" w:rsidP="00C40541">
      <w:pPr>
        <w:spacing w:after="0" w:line="240" w:lineRule="auto"/>
        <w:ind w:left="426"/>
        <w:jc w:val="center"/>
        <w:rPr>
          <w:rFonts w:ascii="Arial" w:hAnsi="Arial" w:cs="Arial"/>
          <w:sz w:val="24"/>
          <w:szCs w:val="24"/>
        </w:rPr>
      </w:pPr>
    </w:p>
    <w:p w:rsidR="00066668" w:rsidRPr="00C40541" w:rsidRDefault="00066668" w:rsidP="00C4054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2149B9" w:rsidRDefault="002149B9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78191C" w:rsidRDefault="0078191C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78191C" w:rsidRDefault="0078191C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78191C" w:rsidRDefault="0078191C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78191C" w:rsidRPr="00C40541" w:rsidRDefault="0078191C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066668" w:rsidRPr="00C40541" w:rsidRDefault="00066668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lang w:eastAsia="hu-HU"/>
        </w:rPr>
      </w:pPr>
      <w:r w:rsidRPr="00C40541">
        <w:rPr>
          <w:rFonts w:ascii="Arial" w:eastAsia="Times New Roman" w:hAnsi="Arial" w:cs="Arial"/>
          <w:b/>
          <w:lang w:eastAsia="hu-HU"/>
        </w:rPr>
        <w:lastRenderedPageBreak/>
        <w:t>I.</w:t>
      </w: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lang w:eastAsia="hu-HU"/>
        </w:rPr>
      </w:pPr>
      <w:r w:rsidRPr="00C40541">
        <w:rPr>
          <w:rFonts w:ascii="Arial" w:eastAsia="Times New Roman" w:hAnsi="Arial" w:cs="Arial"/>
          <w:b/>
          <w:lang w:eastAsia="hu-HU"/>
        </w:rPr>
        <w:t>Tárgy és tényállás ismertetése</w:t>
      </w:r>
    </w:p>
    <w:p w:rsidR="0078191C" w:rsidRDefault="0078191C" w:rsidP="0078191C">
      <w:pPr>
        <w:spacing w:after="0" w:line="360" w:lineRule="auto"/>
        <w:rPr>
          <w:rFonts w:ascii="Arial" w:eastAsia="Times New Roman" w:hAnsi="Arial" w:cs="Arial"/>
          <w:lang w:eastAsia="hu-HU"/>
        </w:rPr>
      </w:pPr>
    </w:p>
    <w:p w:rsidR="00066668" w:rsidRPr="0078191C" w:rsidRDefault="00066668" w:rsidP="0078191C">
      <w:pPr>
        <w:spacing w:after="0" w:line="360" w:lineRule="auto"/>
        <w:rPr>
          <w:rFonts w:ascii="Arial" w:eastAsia="Times New Roman" w:hAnsi="Arial" w:cs="Arial"/>
          <w:lang w:eastAsia="hu-HU"/>
        </w:rPr>
      </w:pPr>
      <w:r w:rsidRPr="0078191C">
        <w:rPr>
          <w:rFonts w:ascii="Arial" w:eastAsia="Times New Roman" w:hAnsi="Arial" w:cs="Arial"/>
          <w:lang w:eastAsia="hu-HU"/>
        </w:rPr>
        <w:t>Tisztelt Képviselő-testület!</w:t>
      </w:r>
    </w:p>
    <w:p w:rsidR="00066668" w:rsidRPr="00C40541" w:rsidRDefault="00066668" w:rsidP="00066668">
      <w:pPr>
        <w:spacing w:after="0"/>
        <w:ind w:left="426"/>
        <w:jc w:val="center"/>
        <w:rPr>
          <w:rFonts w:ascii="Arial" w:hAnsi="Arial" w:cs="Arial"/>
          <w:b/>
        </w:rPr>
      </w:pPr>
    </w:p>
    <w:p w:rsidR="00E46A0C" w:rsidRPr="00C40541" w:rsidRDefault="00DC0E86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termelői pi</w:t>
      </w:r>
      <w:r w:rsidR="00236E6E" w:rsidRPr="00C40541">
        <w:rPr>
          <w:rFonts w:ascii="Arial" w:hAnsi="Arial" w:cs="Arial"/>
        </w:rPr>
        <w:t>ac évek óta biztosítja a hévízi és környékbeli lako</w:t>
      </w:r>
      <w:r w:rsidRPr="00C40541">
        <w:rPr>
          <w:rFonts w:ascii="Arial" w:hAnsi="Arial" w:cs="Arial"/>
        </w:rPr>
        <w:t xml:space="preserve">sok, </w:t>
      </w:r>
      <w:r w:rsidR="00D70023" w:rsidRPr="00C40541">
        <w:rPr>
          <w:rFonts w:ascii="Arial" w:hAnsi="Arial" w:cs="Arial"/>
        </w:rPr>
        <w:t>valamint a városba érkező vendégek</w:t>
      </w:r>
      <w:r w:rsidR="00236E6E" w:rsidRPr="00C40541">
        <w:rPr>
          <w:rFonts w:ascii="Arial" w:hAnsi="Arial" w:cs="Arial"/>
        </w:rPr>
        <w:t xml:space="preserve"> számára a friss alapanyagok</w:t>
      </w:r>
      <w:r w:rsidR="00DE1DAA" w:rsidRPr="00C40541">
        <w:rPr>
          <w:rFonts w:ascii="Arial" w:hAnsi="Arial" w:cs="Arial"/>
        </w:rPr>
        <w:t xml:space="preserve"> beszerzését.</w:t>
      </w:r>
      <w:r w:rsidRPr="00C40541">
        <w:rPr>
          <w:rFonts w:ascii="Arial" w:hAnsi="Arial" w:cs="Arial"/>
        </w:rPr>
        <w:t xml:space="preserve"> Folyamatos </w:t>
      </w:r>
      <w:r w:rsidR="006200C3" w:rsidRPr="00C40541">
        <w:rPr>
          <w:rFonts w:ascii="Arial" w:hAnsi="Arial" w:cs="Arial"/>
        </w:rPr>
        <w:t>nyitva tartásának</w:t>
      </w:r>
      <w:r w:rsidRPr="00C40541">
        <w:rPr>
          <w:rFonts w:ascii="Arial" w:hAnsi="Arial" w:cs="Arial"/>
        </w:rPr>
        <w:t xml:space="preserve"> köszönhetően egész évben </w:t>
      </w:r>
      <w:r w:rsidR="003B1A3A" w:rsidRPr="00C40541">
        <w:rPr>
          <w:rFonts w:ascii="Arial" w:hAnsi="Arial" w:cs="Arial"/>
        </w:rPr>
        <w:t>látogatható, télen heti ke</w:t>
      </w:r>
      <w:r w:rsidR="00236E6E" w:rsidRPr="00C40541">
        <w:rPr>
          <w:rFonts w:ascii="Arial" w:hAnsi="Arial" w:cs="Arial"/>
        </w:rPr>
        <w:t>t</w:t>
      </w:r>
      <w:r w:rsidR="003B1A3A" w:rsidRPr="00C40541">
        <w:rPr>
          <w:rFonts w:ascii="Arial" w:hAnsi="Arial" w:cs="Arial"/>
        </w:rPr>
        <w:t>tő</w:t>
      </w:r>
      <w:r w:rsidR="00236E6E" w:rsidRPr="00C40541">
        <w:rPr>
          <w:rFonts w:ascii="Arial" w:hAnsi="Arial" w:cs="Arial"/>
        </w:rPr>
        <w:t xml:space="preserve"> alkalommal (csütörtökön és szombaton)</w:t>
      </w:r>
      <w:r w:rsidR="00A54FC8" w:rsidRPr="00C40541">
        <w:rPr>
          <w:rFonts w:ascii="Arial" w:hAnsi="Arial" w:cs="Arial"/>
        </w:rPr>
        <w:t>,</w:t>
      </w:r>
      <w:r w:rsidR="00236E6E" w:rsidRPr="00C40541">
        <w:rPr>
          <w:rFonts w:ascii="Arial" w:hAnsi="Arial" w:cs="Arial"/>
        </w:rPr>
        <w:t xml:space="preserve"> </w:t>
      </w:r>
      <w:r w:rsidRPr="00C40541">
        <w:rPr>
          <w:rFonts w:ascii="Arial" w:hAnsi="Arial" w:cs="Arial"/>
        </w:rPr>
        <w:t>tavasztól</w:t>
      </w:r>
      <w:r w:rsidR="00236E6E" w:rsidRPr="00C40541">
        <w:rPr>
          <w:rFonts w:ascii="Arial" w:hAnsi="Arial" w:cs="Arial"/>
        </w:rPr>
        <w:t xml:space="preserve"> ő</w:t>
      </w:r>
      <w:r w:rsidRPr="00C40541">
        <w:rPr>
          <w:rFonts w:ascii="Arial" w:hAnsi="Arial" w:cs="Arial"/>
        </w:rPr>
        <w:t xml:space="preserve">szig </w:t>
      </w:r>
      <w:r w:rsidR="006200C3" w:rsidRPr="00C40541">
        <w:rPr>
          <w:rFonts w:ascii="Arial" w:hAnsi="Arial" w:cs="Arial"/>
        </w:rPr>
        <w:t xml:space="preserve">pedig </w:t>
      </w:r>
      <w:r w:rsidR="00236E6E" w:rsidRPr="00C40541">
        <w:rPr>
          <w:rFonts w:ascii="Arial" w:hAnsi="Arial" w:cs="Arial"/>
        </w:rPr>
        <w:t>heti három napon (kedden, csütörtökön és</w:t>
      </w:r>
      <w:r w:rsidRPr="00C40541">
        <w:rPr>
          <w:rFonts w:ascii="Arial" w:hAnsi="Arial" w:cs="Arial"/>
        </w:rPr>
        <w:t xml:space="preserve"> szombaton</w:t>
      </w:r>
      <w:r w:rsidR="00236E6E" w:rsidRPr="00C40541">
        <w:rPr>
          <w:rFonts w:ascii="Arial" w:hAnsi="Arial" w:cs="Arial"/>
        </w:rPr>
        <w:t>)</w:t>
      </w:r>
      <w:r w:rsidR="00A54FC8" w:rsidRPr="00C40541">
        <w:rPr>
          <w:rFonts w:ascii="Arial" w:hAnsi="Arial" w:cs="Arial"/>
        </w:rPr>
        <w:t xml:space="preserve">. A </w:t>
      </w:r>
      <w:r w:rsidRPr="00C40541">
        <w:rPr>
          <w:rFonts w:ascii="Arial" w:hAnsi="Arial" w:cs="Arial"/>
        </w:rPr>
        <w:t>gasztronómiai rendezvényekkel összekötött ár</w:t>
      </w:r>
      <w:r w:rsidR="00E46A0C" w:rsidRPr="00C40541">
        <w:rPr>
          <w:rFonts w:ascii="Arial" w:hAnsi="Arial" w:cs="Arial"/>
        </w:rPr>
        <w:t>usító napokon az érdeklődők száma</w:t>
      </w:r>
      <w:r w:rsidR="00427770" w:rsidRPr="00C40541">
        <w:rPr>
          <w:rFonts w:ascii="Arial" w:hAnsi="Arial" w:cs="Arial"/>
        </w:rPr>
        <w:t xml:space="preserve"> jelentős mértékben emelkedik</w:t>
      </w:r>
      <w:r w:rsidR="00DE1DAA" w:rsidRPr="00C40541">
        <w:rPr>
          <w:rFonts w:ascii="Arial" w:hAnsi="Arial" w:cs="Arial"/>
        </w:rPr>
        <w:t xml:space="preserve"> a rendezvény nélküli napokhoz képest</w:t>
      </w:r>
      <w:r w:rsidR="00427770" w:rsidRPr="00C40541">
        <w:rPr>
          <w:rFonts w:ascii="Arial" w:hAnsi="Arial" w:cs="Arial"/>
        </w:rPr>
        <w:t xml:space="preserve">. A </w:t>
      </w:r>
      <w:r w:rsidR="00E46A0C" w:rsidRPr="00C40541">
        <w:rPr>
          <w:rFonts w:ascii="Arial" w:hAnsi="Arial" w:cs="Arial"/>
        </w:rPr>
        <w:t xml:space="preserve">Hévíz </w:t>
      </w:r>
      <w:r w:rsidR="00427770" w:rsidRPr="00C40541">
        <w:rPr>
          <w:rFonts w:ascii="Arial" w:hAnsi="Arial" w:cs="Arial"/>
        </w:rPr>
        <w:t xml:space="preserve">TDM </w:t>
      </w:r>
      <w:r w:rsidR="00E46A0C" w:rsidRPr="00C40541">
        <w:rPr>
          <w:rFonts w:ascii="Arial" w:hAnsi="Arial" w:cs="Arial"/>
        </w:rPr>
        <w:t xml:space="preserve">Egyesület </w:t>
      </w:r>
      <w:r w:rsidR="00E4238A" w:rsidRPr="00C40541">
        <w:rPr>
          <w:rFonts w:ascii="Arial" w:hAnsi="Arial" w:cs="Arial"/>
        </w:rPr>
        <w:t>által meghirdetett</w:t>
      </w:r>
      <w:r w:rsidR="00427770" w:rsidRPr="00C40541">
        <w:rPr>
          <w:rFonts w:ascii="Arial" w:hAnsi="Arial" w:cs="Arial"/>
        </w:rPr>
        <w:t xml:space="preserve"> programokon kívül a piacfelügyelő is számos rendezvény</w:t>
      </w:r>
      <w:r w:rsidR="00236E6E" w:rsidRPr="00C40541">
        <w:rPr>
          <w:rFonts w:ascii="Arial" w:hAnsi="Arial" w:cs="Arial"/>
        </w:rPr>
        <w:t>t</w:t>
      </w:r>
      <w:r w:rsidR="00427770" w:rsidRPr="00C40541">
        <w:rPr>
          <w:rFonts w:ascii="Arial" w:hAnsi="Arial" w:cs="Arial"/>
        </w:rPr>
        <w:t xml:space="preserve"> szervez. A működés szempontjából nagy jelentősége van </w:t>
      </w:r>
      <w:r w:rsidR="00236E6E" w:rsidRPr="00C40541">
        <w:rPr>
          <w:rFonts w:ascii="Arial" w:hAnsi="Arial" w:cs="Arial"/>
        </w:rPr>
        <w:t>a programoknak, mert a forgalom</w:t>
      </w:r>
      <w:r w:rsidR="00427770" w:rsidRPr="00C40541">
        <w:rPr>
          <w:rFonts w:ascii="Arial" w:hAnsi="Arial" w:cs="Arial"/>
        </w:rPr>
        <w:t>növekedésnek köszönhetően nő az árusok bevétele, így szívese</w:t>
      </w:r>
      <w:r w:rsidR="00E46A0C" w:rsidRPr="00C40541">
        <w:rPr>
          <w:rFonts w:ascii="Arial" w:hAnsi="Arial" w:cs="Arial"/>
        </w:rPr>
        <w:t xml:space="preserve">n választják a hévízi piacot. </w:t>
      </w:r>
    </w:p>
    <w:p w:rsidR="00CD3ECA" w:rsidRPr="00C40541" w:rsidRDefault="00E46A0C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</w:t>
      </w:r>
      <w:r w:rsidR="00427770" w:rsidRPr="00C40541">
        <w:rPr>
          <w:rFonts w:ascii="Arial" w:hAnsi="Arial" w:cs="Arial"/>
        </w:rPr>
        <w:t xml:space="preserve"> háború miatt csökkent az orosz turisták száma, ez </w:t>
      </w:r>
      <w:r w:rsidRPr="00C40541">
        <w:rPr>
          <w:rFonts w:ascii="Arial" w:hAnsi="Arial" w:cs="Arial"/>
        </w:rPr>
        <w:t>érezhető a piac forgalmán is. Néhány</w:t>
      </w:r>
      <w:r w:rsidR="00427770" w:rsidRPr="00C40541">
        <w:rPr>
          <w:rFonts w:ascii="Arial" w:hAnsi="Arial" w:cs="Arial"/>
        </w:rPr>
        <w:t xml:space="preserve"> árus a kevesebb bevétel miatt fe</w:t>
      </w:r>
      <w:r w:rsidR="00A54FC8" w:rsidRPr="00C40541">
        <w:rPr>
          <w:rFonts w:ascii="Arial" w:hAnsi="Arial" w:cs="Arial"/>
        </w:rPr>
        <w:t>lmondta a szerződést, de a piac</w:t>
      </w:r>
      <w:r w:rsidR="00427770" w:rsidRPr="00C40541">
        <w:rPr>
          <w:rFonts w:ascii="Arial" w:hAnsi="Arial" w:cs="Arial"/>
        </w:rPr>
        <w:t xml:space="preserve">felügyelő kitartó </w:t>
      </w:r>
      <w:r w:rsidR="006200C3" w:rsidRPr="00C40541">
        <w:rPr>
          <w:rFonts w:ascii="Arial" w:hAnsi="Arial" w:cs="Arial"/>
        </w:rPr>
        <w:t>toborzásának köszönhe</w:t>
      </w:r>
      <w:r w:rsidR="00C5317A" w:rsidRPr="00C40541">
        <w:rPr>
          <w:rFonts w:ascii="Arial" w:hAnsi="Arial" w:cs="Arial"/>
        </w:rPr>
        <w:t>t</w:t>
      </w:r>
      <w:r w:rsidR="00DB1BB7" w:rsidRPr="00C40541">
        <w:rPr>
          <w:rFonts w:ascii="Arial" w:hAnsi="Arial" w:cs="Arial"/>
        </w:rPr>
        <w:t>ően sikerült új értékesítőket</w:t>
      </w:r>
      <w:r w:rsidR="00256444" w:rsidRPr="00C40541">
        <w:rPr>
          <w:rFonts w:ascii="Arial" w:hAnsi="Arial" w:cs="Arial"/>
        </w:rPr>
        <w:t xml:space="preserve"> a piacra</w:t>
      </w:r>
      <w:r w:rsidR="00CD3ECA" w:rsidRPr="00C40541">
        <w:rPr>
          <w:rFonts w:ascii="Arial" w:hAnsi="Arial" w:cs="Arial"/>
        </w:rPr>
        <w:t xml:space="preserve"> hozni. </w:t>
      </w:r>
      <w:r w:rsidR="006200C3" w:rsidRPr="00C40541">
        <w:rPr>
          <w:rFonts w:ascii="Arial" w:hAnsi="Arial" w:cs="Arial"/>
        </w:rPr>
        <w:t xml:space="preserve">A </w:t>
      </w:r>
      <w:r w:rsidR="00CD3ECA" w:rsidRPr="00C40541">
        <w:rPr>
          <w:rFonts w:ascii="Arial" w:hAnsi="Arial" w:cs="Arial"/>
        </w:rPr>
        <w:t xml:space="preserve">helyhasználati díjakat felülvizsgáltuk, és </w:t>
      </w:r>
      <w:r w:rsidR="0074256B" w:rsidRPr="00C40541">
        <w:rPr>
          <w:rFonts w:ascii="Arial" w:hAnsi="Arial" w:cs="Arial"/>
        </w:rPr>
        <w:t>a piacfelügyelő</w:t>
      </w:r>
      <w:r w:rsidR="00CD3ECA" w:rsidRPr="00C40541">
        <w:rPr>
          <w:rFonts w:ascii="Arial" w:hAnsi="Arial" w:cs="Arial"/>
        </w:rPr>
        <w:t xml:space="preserve"> </w:t>
      </w:r>
      <w:r w:rsidR="00DE1DAA" w:rsidRPr="00C40541">
        <w:rPr>
          <w:rFonts w:ascii="Arial" w:hAnsi="Arial" w:cs="Arial"/>
        </w:rPr>
        <w:t>által meghatározott mértékben megemeltük.</w:t>
      </w:r>
      <w:r w:rsidR="00CD3ECA" w:rsidRPr="00C40541">
        <w:rPr>
          <w:rFonts w:ascii="Arial" w:hAnsi="Arial" w:cs="Arial"/>
        </w:rPr>
        <w:t xml:space="preserve"> </w:t>
      </w:r>
      <w:r w:rsidR="001E2FB8" w:rsidRPr="00C40541">
        <w:rPr>
          <w:rFonts w:ascii="Arial" w:hAnsi="Arial" w:cs="Arial"/>
        </w:rPr>
        <w:t>Júniustól bevezettük a n</w:t>
      </w:r>
      <w:r w:rsidR="0074256B" w:rsidRPr="00C40541">
        <w:rPr>
          <w:rFonts w:ascii="Arial" w:hAnsi="Arial" w:cs="Arial"/>
        </w:rPr>
        <w:t>apijegyes árusok nyilvántartását, felülvizsgáltuk a piac működési rendjét.</w:t>
      </w:r>
    </w:p>
    <w:p w:rsidR="00C5317A" w:rsidRPr="00C40541" w:rsidRDefault="00D75E8C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t</w:t>
      </w:r>
      <w:r w:rsidR="00CD3ECA" w:rsidRPr="00C40541">
        <w:rPr>
          <w:rFonts w:ascii="Arial" w:hAnsi="Arial" w:cs="Arial"/>
        </w:rPr>
        <w:t>avaly</w:t>
      </w:r>
      <w:r w:rsidR="00DB1BB7" w:rsidRPr="00C40541">
        <w:rPr>
          <w:rFonts w:ascii="Arial" w:hAnsi="Arial" w:cs="Arial"/>
        </w:rPr>
        <w:t>i év</w:t>
      </w:r>
      <w:r w:rsidR="006200C3" w:rsidRPr="00C40541">
        <w:rPr>
          <w:rFonts w:ascii="Arial" w:hAnsi="Arial" w:cs="Arial"/>
        </w:rPr>
        <w:t xml:space="preserve"> új fejezetet nyitott a piac életében. A</w:t>
      </w:r>
      <w:r w:rsidR="003F43A8" w:rsidRPr="00C40541">
        <w:rPr>
          <w:rFonts w:ascii="Arial" w:hAnsi="Arial" w:cs="Arial"/>
        </w:rPr>
        <w:t>z</w:t>
      </w:r>
      <w:r w:rsidR="006200C3" w:rsidRPr="00C40541">
        <w:rPr>
          <w:rFonts w:ascii="Arial" w:hAnsi="Arial" w:cs="Arial"/>
        </w:rPr>
        <w:t xml:space="preserve"> </w:t>
      </w:r>
      <w:r w:rsidR="003F43A8" w:rsidRPr="00C40541">
        <w:rPr>
          <w:rFonts w:ascii="Arial" w:hAnsi="Arial" w:cs="Arial"/>
        </w:rPr>
        <w:t>átépítésnek köszönhetően</w:t>
      </w:r>
      <w:r w:rsidR="006200C3" w:rsidRPr="00C40541">
        <w:rPr>
          <w:rFonts w:ascii="Arial" w:hAnsi="Arial" w:cs="Arial"/>
        </w:rPr>
        <w:t xml:space="preserve"> </w:t>
      </w:r>
      <w:r w:rsidR="003F43A8" w:rsidRPr="00C40541">
        <w:rPr>
          <w:rFonts w:ascii="Arial" w:hAnsi="Arial" w:cs="Arial"/>
        </w:rPr>
        <w:t>új arculat fogadja a vendégeket</w:t>
      </w:r>
      <w:r w:rsidR="006200C3" w:rsidRPr="00C40541">
        <w:rPr>
          <w:rFonts w:ascii="Arial" w:hAnsi="Arial" w:cs="Arial"/>
        </w:rPr>
        <w:t xml:space="preserve">. Nyolc pavilonnal bővült, melyeket </w:t>
      </w:r>
      <w:r w:rsidR="00E91EB6" w:rsidRPr="00C40541">
        <w:rPr>
          <w:rFonts w:ascii="Arial" w:hAnsi="Arial" w:cs="Arial"/>
        </w:rPr>
        <w:t>2022. április 1. naptól</w:t>
      </w:r>
      <w:r w:rsidR="00D87CB8" w:rsidRPr="00C40541">
        <w:rPr>
          <w:rFonts w:ascii="Arial" w:hAnsi="Arial" w:cs="Arial"/>
        </w:rPr>
        <w:t xml:space="preserve"> folyamatosan</w:t>
      </w:r>
      <w:r w:rsidR="006200C3" w:rsidRPr="00C40541">
        <w:rPr>
          <w:rFonts w:ascii="Arial" w:hAnsi="Arial" w:cs="Arial"/>
        </w:rPr>
        <w:t xml:space="preserve"> sikerült kiadni. Az almérőkkel felszerelt helyiségek fogyasztását rendszeresen </w:t>
      </w:r>
      <w:r w:rsidR="00DB1BB7" w:rsidRPr="00C40541">
        <w:rPr>
          <w:rFonts w:ascii="Arial" w:hAnsi="Arial" w:cs="Arial"/>
        </w:rPr>
        <w:t>le</w:t>
      </w:r>
      <w:r w:rsidR="006200C3" w:rsidRPr="00C40541">
        <w:rPr>
          <w:rFonts w:ascii="Arial" w:hAnsi="Arial" w:cs="Arial"/>
        </w:rPr>
        <w:t>olvassuk, és</w:t>
      </w:r>
      <w:r w:rsidR="004D74A6" w:rsidRPr="00C40541">
        <w:rPr>
          <w:rFonts w:ascii="Arial" w:hAnsi="Arial" w:cs="Arial"/>
        </w:rPr>
        <w:t xml:space="preserve"> a</w:t>
      </w:r>
      <w:r w:rsidR="006200C3" w:rsidRPr="00C40541">
        <w:rPr>
          <w:rFonts w:ascii="Arial" w:hAnsi="Arial" w:cs="Arial"/>
        </w:rPr>
        <w:t xml:space="preserve"> költségeket a szerződésben foglaltak alapján számlázzuk. </w:t>
      </w:r>
      <w:r w:rsidR="003F43A8" w:rsidRPr="00C40541">
        <w:rPr>
          <w:rFonts w:ascii="Arial" w:hAnsi="Arial" w:cs="Arial"/>
        </w:rPr>
        <w:t>Sajnos a terület nem rendelkezik vízórával, ezért a díj meghatározásánál más fogyasztási hely díjszabása alapján számláz</w:t>
      </w:r>
      <w:r w:rsidR="004D74A6" w:rsidRPr="00C40541">
        <w:rPr>
          <w:rFonts w:ascii="Arial" w:hAnsi="Arial" w:cs="Arial"/>
        </w:rPr>
        <w:t>unk. Az építésügyi hatóság a ki</w:t>
      </w:r>
      <w:r w:rsidR="003F43A8" w:rsidRPr="00C40541">
        <w:rPr>
          <w:rFonts w:ascii="Arial" w:hAnsi="Arial" w:cs="Arial"/>
        </w:rPr>
        <w:t>se</w:t>
      </w:r>
      <w:r w:rsidR="004D74A6" w:rsidRPr="00C40541">
        <w:rPr>
          <w:rFonts w:ascii="Arial" w:hAnsi="Arial" w:cs="Arial"/>
        </w:rPr>
        <w:t>b</w:t>
      </w:r>
      <w:r w:rsidR="003F43A8" w:rsidRPr="00C40541">
        <w:rPr>
          <w:rFonts w:ascii="Arial" w:hAnsi="Arial" w:cs="Arial"/>
        </w:rPr>
        <w:t>bik sátor fennmaradását nem engedélyezte, ezért azt elbontott</w:t>
      </w:r>
      <w:r w:rsidR="009F5792" w:rsidRPr="00C40541">
        <w:rPr>
          <w:rFonts w:ascii="Arial" w:hAnsi="Arial" w:cs="Arial"/>
        </w:rPr>
        <w:t>uk, telephelyünkre szállítottuk, e</w:t>
      </w:r>
      <w:r w:rsidR="00DE1DAA" w:rsidRPr="00C40541">
        <w:rPr>
          <w:rFonts w:ascii="Arial" w:hAnsi="Arial" w:cs="Arial"/>
        </w:rPr>
        <w:t>miatt</w:t>
      </w:r>
      <w:r w:rsidR="004D74A6" w:rsidRPr="00C40541">
        <w:rPr>
          <w:rFonts w:ascii="Arial" w:hAnsi="Arial" w:cs="Arial"/>
        </w:rPr>
        <w:t xml:space="preserve"> a</w:t>
      </w:r>
      <w:r w:rsidR="005F033E" w:rsidRPr="00C40541">
        <w:rPr>
          <w:rFonts w:ascii="Arial" w:hAnsi="Arial" w:cs="Arial"/>
        </w:rPr>
        <w:t xml:space="preserve"> régiségkerekedők fedetlen a</w:t>
      </w:r>
      <w:r w:rsidR="00A63EAA" w:rsidRPr="00C40541">
        <w:rPr>
          <w:rFonts w:ascii="Arial" w:hAnsi="Arial" w:cs="Arial"/>
        </w:rPr>
        <w:t>s</w:t>
      </w:r>
      <w:r w:rsidR="005F033E" w:rsidRPr="00C40541">
        <w:rPr>
          <w:rFonts w:ascii="Arial" w:hAnsi="Arial" w:cs="Arial"/>
        </w:rPr>
        <w:t xml:space="preserve">ztalokon tudtak árulni, kitéve őket az időjárás viszontagságainak. Az árusok megtartása érdekében felállítottuk a </w:t>
      </w:r>
      <w:r w:rsidR="009F5792" w:rsidRPr="00C40541">
        <w:rPr>
          <w:rFonts w:ascii="Arial" w:hAnsi="Arial" w:cs="Arial"/>
        </w:rPr>
        <w:t>Gróf I. Festetics Gyö</w:t>
      </w:r>
      <w:r w:rsidR="00431351" w:rsidRPr="00C40541">
        <w:rPr>
          <w:rFonts w:ascii="Arial" w:hAnsi="Arial" w:cs="Arial"/>
        </w:rPr>
        <w:t>r</w:t>
      </w:r>
      <w:r w:rsidR="009F5792" w:rsidRPr="00C40541">
        <w:rPr>
          <w:rFonts w:ascii="Arial" w:hAnsi="Arial" w:cs="Arial"/>
        </w:rPr>
        <w:t>gy M</w:t>
      </w:r>
      <w:r w:rsidR="005F033E" w:rsidRPr="00C40541">
        <w:rPr>
          <w:rFonts w:ascii="Arial" w:hAnsi="Arial" w:cs="Arial"/>
        </w:rPr>
        <w:t>űvelődés</w:t>
      </w:r>
      <w:r w:rsidR="009F5792" w:rsidRPr="00C40541">
        <w:rPr>
          <w:rFonts w:ascii="Arial" w:hAnsi="Arial" w:cs="Arial"/>
        </w:rPr>
        <w:t>i Központ, Városi Könyvtár és Muzeális Gyűjtemény</w:t>
      </w:r>
      <w:r w:rsidR="005F033E" w:rsidRPr="00C40541">
        <w:rPr>
          <w:rFonts w:ascii="Arial" w:hAnsi="Arial" w:cs="Arial"/>
        </w:rPr>
        <w:t xml:space="preserve"> által </w:t>
      </w:r>
      <w:r w:rsidR="00A63EAA" w:rsidRPr="00C40541">
        <w:rPr>
          <w:rFonts w:ascii="Arial" w:hAnsi="Arial" w:cs="Arial"/>
        </w:rPr>
        <w:t xml:space="preserve">nem </w:t>
      </w:r>
      <w:r w:rsidR="005F033E" w:rsidRPr="00C40541">
        <w:rPr>
          <w:rFonts w:ascii="Arial" w:hAnsi="Arial" w:cs="Arial"/>
        </w:rPr>
        <w:t>használt Római sátrakat</w:t>
      </w:r>
      <w:r w:rsidR="00A63EAA" w:rsidRPr="00C40541">
        <w:rPr>
          <w:rFonts w:ascii="Arial" w:hAnsi="Arial" w:cs="Arial"/>
        </w:rPr>
        <w:t xml:space="preserve">. </w:t>
      </w:r>
      <w:r w:rsidR="00C5317A" w:rsidRPr="00C40541">
        <w:rPr>
          <w:rFonts w:ascii="Arial" w:hAnsi="Arial" w:cs="Arial"/>
        </w:rPr>
        <w:t>Egy sikeres pályázat lehetővé tette még nyolc Római sátor készítését. A sátrakat legyártottuk, és a helyszínre szállítottuk.</w:t>
      </w:r>
    </w:p>
    <w:p w:rsidR="0078191C" w:rsidRDefault="00C5317A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piac átépíté</w:t>
      </w:r>
      <w:r w:rsidR="004D74A6" w:rsidRPr="00C40541">
        <w:rPr>
          <w:rFonts w:ascii="Arial" w:hAnsi="Arial" w:cs="Arial"/>
        </w:rPr>
        <w:t xml:space="preserve">sére kiírt pályázat értelmében </w:t>
      </w:r>
      <w:r w:rsidRPr="00C40541">
        <w:rPr>
          <w:rFonts w:ascii="Arial" w:hAnsi="Arial" w:cs="Arial"/>
        </w:rPr>
        <w:t>nem lehet nyereség</w:t>
      </w:r>
      <w:r w:rsidR="003F43A8" w:rsidRPr="00C40541">
        <w:rPr>
          <w:rFonts w:ascii="Arial" w:hAnsi="Arial" w:cs="Arial"/>
        </w:rPr>
        <w:t xml:space="preserve">, ezért a </w:t>
      </w:r>
      <w:r w:rsidR="005F033E" w:rsidRPr="00C40541">
        <w:rPr>
          <w:rFonts w:ascii="Arial" w:hAnsi="Arial" w:cs="Arial"/>
        </w:rPr>
        <w:t>bevételből</w:t>
      </w:r>
      <w:r w:rsidR="003F43A8" w:rsidRPr="00C40541">
        <w:rPr>
          <w:rFonts w:ascii="Arial" w:hAnsi="Arial" w:cs="Arial"/>
        </w:rPr>
        <w:t xml:space="preserve"> számo</w:t>
      </w:r>
      <w:r w:rsidR="005F033E" w:rsidRPr="00C40541">
        <w:rPr>
          <w:rFonts w:ascii="Arial" w:hAnsi="Arial" w:cs="Arial"/>
        </w:rPr>
        <w:t>s fejlesztést végeztünk. A fő</w:t>
      </w:r>
      <w:r w:rsidRPr="00C40541">
        <w:rPr>
          <w:rFonts w:ascii="Arial" w:hAnsi="Arial" w:cs="Arial"/>
        </w:rPr>
        <w:t>bejára</w:t>
      </w:r>
      <w:r w:rsidR="00A25C96" w:rsidRPr="00C40541">
        <w:rPr>
          <w:rFonts w:ascii="Arial" w:hAnsi="Arial" w:cs="Arial"/>
        </w:rPr>
        <w:t>t hiányzó kerítéselemét legyárt</w:t>
      </w:r>
      <w:r w:rsidRPr="00C40541">
        <w:rPr>
          <w:rFonts w:ascii="Arial" w:hAnsi="Arial" w:cs="Arial"/>
        </w:rPr>
        <w:t>ot</w:t>
      </w:r>
      <w:r w:rsidR="00A25C96" w:rsidRPr="00C40541">
        <w:rPr>
          <w:rFonts w:ascii="Arial" w:hAnsi="Arial" w:cs="Arial"/>
        </w:rPr>
        <w:t>tu</w:t>
      </w:r>
      <w:r w:rsidR="004D74A6" w:rsidRPr="00C40541">
        <w:rPr>
          <w:rFonts w:ascii="Arial" w:hAnsi="Arial" w:cs="Arial"/>
        </w:rPr>
        <w:t>k</w:t>
      </w:r>
      <w:r w:rsidR="005F033E" w:rsidRPr="00C40541">
        <w:rPr>
          <w:rFonts w:ascii="Arial" w:hAnsi="Arial" w:cs="Arial"/>
        </w:rPr>
        <w:t xml:space="preserve"> és beépítettük. Az északi telekhatáron hiányzott a kerítés, a telekhatár kijelölését követőe</w:t>
      </w:r>
      <w:r w:rsidR="004D74A6" w:rsidRPr="00C40541">
        <w:rPr>
          <w:rFonts w:ascii="Arial" w:hAnsi="Arial" w:cs="Arial"/>
        </w:rPr>
        <w:t>n bekerítettük, a szervízút felő</w:t>
      </w:r>
      <w:r w:rsidR="005F033E" w:rsidRPr="00C40541">
        <w:rPr>
          <w:rFonts w:ascii="Arial" w:hAnsi="Arial" w:cs="Arial"/>
        </w:rPr>
        <w:t xml:space="preserve">l kaput készítettünk, melyen keresztül </w:t>
      </w:r>
      <w:r w:rsidR="00A25C96" w:rsidRPr="00C40541">
        <w:rPr>
          <w:rFonts w:ascii="Arial" w:hAnsi="Arial" w:cs="Arial"/>
        </w:rPr>
        <w:t xml:space="preserve">az árusok bejutnak a parkolóba. Az </w:t>
      </w:r>
      <w:r w:rsidR="004D74A6" w:rsidRPr="00C40541">
        <w:rPr>
          <w:rFonts w:ascii="Arial" w:hAnsi="Arial" w:cs="Arial"/>
        </w:rPr>
        <w:t>épület mögötti területet kavics</w:t>
      </w:r>
      <w:r w:rsidR="00A25C96" w:rsidRPr="00C40541">
        <w:rPr>
          <w:rFonts w:ascii="Arial" w:hAnsi="Arial" w:cs="Arial"/>
        </w:rPr>
        <w:t>burkolattal láttuk el, a meglévő zúzottköves felületeket javítottuk.</w:t>
      </w:r>
      <w:r w:rsidR="0072081E" w:rsidRPr="00C40541">
        <w:rPr>
          <w:rFonts w:ascii="Arial" w:hAnsi="Arial" w:cs="Arial"/>
        </w:rPr>
        <w:t xml:space="preserve"> A </w:t>
      </w:r>
      <w:r w:rsidR="00EF01B8" w:rsidRPr="00C40541">
        <w:rPr>
          <w:rFonts w:ascii="Arial" w:hAnsi="Arial" w:cs="Arial"/>
        </w:rPr>
        <w:t>sátor</w:t>
      </w:r>
      <w:r w:rsidR="0072081E" w:rsidRPr="00C40541">
        <w:rPr>
          <w:rFonts w:ascii="Arial" w:hAnsi="Arial" w:cs="Arial"/>
        </w:rPr>
        <w:t>ban lévő világítás nem volt elegendő, sok á</w:t>
      </w:r>
      <w:r w:rsidR="004D74A6" w:rsidRPr="00C40541">
        <w:rPr>
          <w:rFonts w:ascii="Arial" w:hAnsi="Arial" w:cs="Arial"/>
        </w:rPr>
        <w:t>rus maga épített ki plu</w:t>
      </w:r>
      <w:r w:rsidR="0072081E" w:rsidRPr="00C40541">
        <w:rPr>
          <w:rFonts w:ascii="Arial" w:hAnsi="Arial" w:cs="Arial"/>
        </w:rPr>
        <w:t>sz világítást szabálytalanu</w:t>
      </w:r>
      <w:r w:rsidR="004D74A6" w:rsidRPr="00C40541">
        <w:rPr>
          <w:rFonts w:ascii="Arial" w:hAnsi="Arial" w:cs="Arial"/>
        </w:rPr>
        <w:t>l</w:t>
      </w:r>
      <w:r w:rsidR="009F5792" w:rsidRPr="00C40541">
        <w:rPr>
          <w:rFonts w:ascii="Arial" w:hAnsi="Arial" w:cs="Arial"/>
        </w:rPr>
        <w:t>, e</w:t>
      </w:r>
      <w:r w:rsidR="0072081E" w:rsidRPr="00C40541">
        <w:rPr>
          <w:rFonts w:ascii="Arial" w:hAnsi="Arial" w:cs="Arial"/>
        </w:rPr>
        <w:t xml:space="preserve">zért </w:t>
      </w:r>
      <w:r w:rsidR="00984D98" w:rsidRPr="00C40541">
        <w:rPr>
          <w:rFonts w:ascii="Arial" w:hAnsi="Arial" w:cs="Arial"/>
        </w:rPr>
        <w:t>energiatakarékos (</w:t>
      </w:r>
      <w:r w:rsidR="00973BB2" w:rsidRPr="00C40541">
        <w:rPr>
          <w:rFonts w:ascii="Arial" w:hAnsi="Arial" w:cs="Arial"/>
        </w:rPr>
        <w:t>LED-</w:t>
      </w:r>
      <w:r w:rsidR="0072081E" w:rsidRPr="00C40541">
        <w:rPr>
          <w:rFonts w:ascii="Arial" w:hAnsi="Arial" w:cs="Arial"/>
        </w:rPr>
        <w:t>es</w:t>
      </w:r>
      <w:r w:rsidR="00984D98" w:rsidRPr="00C40541">
        <w:rPr>
          <w:rFonts w:ascii="Arial" w:hAnsi="Arial" w:cs="Arial"/>
        </w:rPr>
        <w:t>)</w:t>
      </w:r>
      <w:r w:rsidR="0072081E" w:rsidRPr="00C40541">
        <w:rPr>
          <w:rFonts w:ascii="Arial" w:hAnsi="Arial" w:cs="Arial"/>
        </w:rPr>
        <w:t>, vízmentes reflektorokat szereltünk fel.</w:t>
      </w:r>
      <w:r w:rsidR="00A25C96" w:rsidRPr="00C40541">
        <w:rPr>
          <w:rFonts w:ascii="Arial" w:hAnsi="Arial" w:cs="Arial"/>
        </w:rPr>
        <w:t xml:space="preserve"> A sátor északi oldalán a csapadékvíz folyamatosan befolyt a burkolt felületre. Szikkasztó árok kialakításával a problémát</w:t>
      </w:r>
      <w:r w:rsidR="009F5792" w:rsidRPr="00C40541">
        <w:rPr>
          <w:rFonts w:ascii="Arial" w:hAnsi="Arial" w:cs="Arial"/>
        </w:rPr>
        <w:t xml:space="preserve"> </w:t>
      </w:r>
      <w:r w:rsidR="00A25C96" w:rsidRPr="00C40541">
        <w:rPr>
          <w:rFonts w:ascii="Arial" w:hAnsi="Arial" w:cs="Arial"/>
        </w:rPr>
        <w:t>elhárítottuk.</w:t>
      </w:r>
      <w:r w:rsidR="002E2BED" w:rsidRPr="00C40541">
        <w:rPr>
          <w:rFonts w:ascii="Arial" w:hAnsi="Arial" w:cs="Arial"/>
        </w:rPr>
        <w:t xml:space="preserve"> A </w:t>
      </w:r>
      <w:r w:rsidR="00F70DEB" w:rsidRPr="00C40541">
        <w:rPr>
          <w:rFonts w:ascii="Arial" w:hAnsi="Arial" w:cs="Arial"/>
        </w:rPr>
        <w:t xml:space="preserve">térkővel burkolt </w:t>
      </w:r>
      <w:r w:rsidR="002E2BED" w:rsidRPr="00C40541">
        <w:rPr>
          <w:rFonts w:ascii="Arial" w:hAnsi="Arial" w:cs="Arial"/>
        </w:rPr>
        <w:t xml:space="preserve">felületen lévő faveremrácsok folyamatosan gyomosodtak, ezért a rács alatti területet geo textillel lefedtük, kaviccsal feltöltöttük. A kivitelező által végzett </w:t>
      </w:r>
      <w:r w:rsidR="004D74A6" w:rsidRPr="00C40541">
        <w:rPr>
          <w:rFonts w:ascii="Arial" w:hAnsi="Arial" w:cs="Arial"/>
        </w:rPr>
        <w:t>füvesítés</w:t>
      </w:r>
      <w:r w:rsidR="002E2BED" w:rsidRPr="00C40541">
        <w:rPr>
          <w:rFonts w:ascii="Arial" w:hAnsi="Arial" w:cs="Arial"/>
        </w:rPr>
        <w:t xml:space="preserve"> öntözését Benkő Lajos</w:t>
      </w:r>
      <w:r w:rsidR="009F5792" w:rsidRPr="00C40541">
        <w:rPr>
          <w:rFonts w:ascii="Arial" w:hAnsi="Arial" w:cs="Arial"/>
        </w:rPr>
        <w:t xml:space="preserve"> piacfelügyelő</w:t>
      </w:r>
      <w:r w:rsidR="002E2BED" w:rsidRPr="00C40541">
        <w:rPr>
          <w:rFonts w:ascii="Arial" w:hAnsi="Arial" w:cs="Arial"/>
        </w:rPr>
        <w:t xml:space="preserve"> vállalta. A telepített fák közül egy elszáradt, garanciális pótlása szükséges. </w:t>
      </w:r>
      <w:r w:rsidR="0066739D" w:rsidRPr="00C40541">
        <w:rPr>
          <w:rFonts w:ascii="Arial" w:hAnsi="Arial" w:cs="Arial"/>
        </w:rPr>
        <w:t>A</w:t>
      </w:r>
      <w:r w:rsidR="005B5E3B" w:rsidRPr="00C40541">
        <w:rPr>
          <w:rFonts w:ascii="Arial" w:hAnsi="Arial" w:cs="Arial"/>
        </w:rPr>
        <w:t>z elektromos</w:t>
      </w:r>
      <w:r w:rsidR="0066739D" w:rsidRPr="00C40541">
        <w:rPr>
          <w:rFonts w:ascii="Arial" w:hAnsi="Arial" w:cs="Arial"/>
        </w:rPr>
        <w:t xml:space="preserve"> mérőhely áthelyezése után a tartószerkezet nem lett eltávolítva, folyamatos akadályt jelentett a gyalogos közlekedésben. A fémszerkezetet kiemeltük, helyét szilárd burkolattal</w:t>
      </w:r>
      <w:r w:rsidR="009465F4" w:rsidRPr="00C40541">
        <w:rPr>
          <w:rFonts w:ascii="Arial" w:hAnsi="Arial" w:cs="Arial"/>
        </w:rPr>
        <w:t xml:space="preserve"> </w:t>
      </w:r>
      <w:r w:rsidR="00F70DEB" w:rsidRPr="00C40541">
        <w:rPr>
          <w:rFonts w:ascii="Arial" w:hAnsi="Arial" w:cs="Arial"/>
        </w:rPr>
        <w:t>láttuk</w:t>
      </w:r>
      <w:r w:rsidR="009465F4" w:rsidRPr="00C40541">
        <w:rPr>
          <w:rFonts w:ascii="Arial" w:hAnsi="Arial" w:cs="Arial"/>
        </w:rPr>
        <w:t xml:space="preserve"> el</w:t>
      </w:r>
      <w:r w:rsidR="0066739D" w:rsidRPr="00C40541">
        <w:rPr>
          <w:rFonts w:ascii="Arial" w:hAnsi="Arial" w:cs="Arial"/>
        </w:rPr>
        <w:t>.</w:t>
      </w:r>
      <w:r w:rsidR="00141047" w:rsidRPr="00C40541">
        <w:rPr>
          <w:rFonts w:ascii="Arial" w:hAnsi="Arial" w:cs="Arial"/>
        </w:rPr>
        <w:t xml:space="preserve"> </w:t>
      </w:r>
      <w:r w:rsidR="00767B62" w:rsidRPr="00C40541">
        <w:rPr>
          <w:rFonts w:ascii="Arial" w:hAnsi="Arial" w:cs="Arial"/>
        </w:rPr>
        <w:t>A</w:t>
      </w:r>
      <w:r w:rsidR="005B5E3B" w:rsidRPr="00C40541">
        <w:rPr>
          <w:rFonts w:ascii="Arial" w:hAnsi="Arial" w:cs="Arial"/>
        </w:rPr>
        <w:t>z</w:t>
      </w:r>
      <w:r w:rsidR="00767B62" w:rsidRPr="00C40541">
        <w:rPr>
          <w:rFonts w:ascii="Arial" w:hAnsi="Arial" w:cs="Arial"/>
        </w:rPr>
        <w:t xml:space="preserve"> </w:t>
      </w:r>
      <w:r w:rsidR="005B5E3B" w:rsidRPr="00C40541">
        <w:rPr>
          <w:rFonts w:ascii="Arial" w:hAnsi="Arial" w:cs="Arial"/>
        </w:rPr>
        <w:t>elektromo</w:t>
      </w:r>
      <w:r w:rsidR="00141047" w:rsidRPr="00C40541">
        <w:rPr>
          <w:rFonts w:ascii="Arial" w:hAnsi="Arial" w:cs="Arial"/>
        </w:rPr>
        <w:t xml:space="preserve">s </w:t>
      </w:r>
      <w:r w:rsidR="00767B62" w:rsidRPr="00C40541">
        <w:rPr>
          <w:rFonts w:ascii="Arial" w:hAnsi="Arial" w:cs="Arial"/>
        </w:rPr>
        <w:t>szekrényben</w:t>
      </w:r>
      <w:r w:rsidR="00141047" w:rsidRPr="00C40541">
        <w:rPr>
          <w:rFonts w:ascii="Arial" w:hAnsi="Arial" w:cs="Arial"/>
        </w:rPr>
        <w:t xml:space="preserve"> a talaj </w:t>
      </w:r>
      <w:r w:rsidR="004D74A6" w:rsidRPr="00C40541">
        <w:rPr>
          <w:rFonts w:ascii="Arial" w:hAnsi="Arial" w:cs="Arial"/>
        </w:rPr>
        <w:t>párája több alkalommal zárlatot</w:t>
      </w:r>
      <w:r w:rsidR="00141047" w:rsidRPr="00C40541">
        <w:rPr>
          <w:rFonts w:ascii="Arial" w:hAnsi="Arial" w:cs="Arial"/>
        </w:rPr>
        <w:t xml:space="preserve"> okozott, </w:t>
      </w:r>
      <w:r w:rsidR="00F70DEB" w:rsidRPr="00C40541">
        <w:rPr>
          <w:rFonts w:ascii="Arial" w:hAnsi="Arial" w:cs="Arial"/>
        </w:rPr>
        <w:t xml:space="preserve">a biztosító </w:t>
      </w:r>
      <w:r w:rsidR="00141047" w:rsidRPr="00C40541">
        <w:rPr>
          <w:rFonts w:ascii="Arial" w:hAnsi="Arial" w:cs="Arial"/>
        </w:rPr>
        <w:t>a</w:t>
      </w:r>
      <w:r w:rsidR="005B5E3B" w:rsidRPr="00C40541">
        <w:rPr>
          <w:rFonts w:ascii="Arial" w:hAnsi="Arial" w:cs="Arial"/>
        </w:rPr>
        <w:t>l</w:t>
      </w:r>
      <w:r w:rsidR="00141047" w:rsidRPr="00C40541">
        <w:rPr>
          <w:rFonts w:ascii="Arial" w:hAnsi="Arial" w:cs="Arial"/>
        </w:rPr>
        <w:t>jzatok</w:t>
      </w:r>
      <w:r w:rsidR="00F70DEB" w:rsidRPr="00C40541">
        <w:rPr>
          <w:rFonts w:ascii="Arial" w:hAnsi="Arial" w:cs="Arial"/>
        </w:rPr>
        <w:t xml:space="preserve"> elégtek</w:t>
      </w:r>
      <w:r w:rsidR="00141047" w:rsidRPr="00C40541">
        <w:rPr>
          <w:rFonts w:ascii="Arial" w:hAnsi="Arial" w:cs="Arial"/>
        </w:rPr>
        <w:t>. A hiba gyors elhárítása nem akadályozta a működést.</w:t>
      </w:r>
      <w:r w:rsidR="004D74A6" w:rsidRPr="00C40541">
        <w:rPr>
          <w:rFonts w:ascii="Arial" w:hAnsi="Arial" w:cs="Arial"/>
        </w:rPr>
        <w:t xml:space="preserve"> Az új pavilonokb</w:t>
      </w:r>
      <w:r w:rsidR="00141047" w:rsidRPr="00C40541">
        <w:rPr>
          <w:rFonts w:ascii="Arial" w:hAnsi="Arial" w:cs="Arial"/>
        </w:rPr>
        <w:t>an két alkalommal volt c</w:t>
      </w:r>
      <w:r w:rsidR="00DB1BB7" w:rsidRPr="00C40541">
        <w:rPr>
          <w:rFonts w:ascii="Arial" w:hAnsi="Arial" w:cs="Arial"/>
        </w:rPr>
        <w:t>sőtörés a magas víznyomás miatt</w:t>
      </w:r>
      <w:r w:rsidR="00141047" w:rsidRPr="00C40541">
        <w:rPr>
          <w:rFonts w:ascii="Arial" w:hAnsi="Arial" w:cs="Arial"/>
        </w:rPr>
        <w:t>, melyet nyomáscsökkentő beépítésével hárítottunk el.</w:t>
      </w:r>
      <w:r w:rsidR="0074256B" w:rsidRPr="00C40541">
        <w:rPr>
          <w:rFonts w:ascii="Arial" w:hAnsi="Arial" w:cs="Arial"/>
        </w:rPr>
        <w:t xml:space="preserve"> </w:t>
      </w:r>
    </w:p>
    <w:p w:rsidR="00767B62" w:rsidRPr="00C40541" w:rsidRDefault="0074256B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lastRenderedPageBreak/>
        <w:t>A raktá</w:t>
      </w:r>
      <w:r w:rsidR="00661760" w:rsidRPr="00C40541">
        <w:rPr>
          <w:rFonts w:ascii="Arial" w:hAnsi="Arial" w:cs="Arial"/>
        </w:rPr>
        <w:t>r</w:t>
      </w:r>
      <w:r w:rsidRPr="00C40541">
        <w:rPr>
          <w:rFonts w:ascii="Arial" w:hAnsi="Arial" w:cs="Arial"/>
        </w:rPr>
        <w:t>nak használt helyiségbe</w:t>
      </w:r>
      <w:r w:rsidR="009465F4" w:rsidRPr="00C40541">
        <w:rPr>
          <w:rFonts w:ascii="Arial" w:hAnsi="Arial" w:cs="Arial"/>
        </w:rPr>
        <w:t>n</w:t>
      </w:r>
      <w:r w:rsidRPr="00C40541">
        <w:rPr>
          <w:rFonts w:ascii="Arial" w:hAnsi="Arial" w:cs="Arial"/>
        </w:rPr>
        <w:t xml:space="preserve"> po</w:t>
      </w:r>
      <w:r w:rsidR="00661760" w:rsidRPr="00C40541">
        <w:rPr>
          <w:rFonts w:ascii="Arial" w:hAnsi="Arial" w:cs="Arial"/>
        </w:rPr>
        <w:t>l</w:t>
      </w:r>
      <w:r w:rsidRPr="00C40541">
        <w:rPr>
          <w:rFonts w:ascii="Arial" w:hAnsi="Arial" w:cs="Arial"/>
        </w:rPr>
        <w:t xml:space="preserve">crendszert </w:t>
      </w:r>
      <w:r w:rsidR="00661760" w:rsidRPr="00C40541">
        <w:rPr>
          <w:rFonts w:ascii="Arial" w:hAnsi="Arial" w:cs="Arial"/>
        </w:rPr>
        <w:t>szereltünk</w:t>
      </w:r>
      <w:r w:rsidR="009465F4" w:rsidRPr="00C40541">
        <w:rPr>
          <w:rFonts w:ascii="Arial" w:hAnsi="Arial" w:cs="Arial"/>
        </w:rPr>
        <w:t xml:space="preserve"> fel</w:t>
      </w:r>
      <w:r w:rsidR="00661760" w:rsidRPr="00C40541">
        <w:rPr>
          <w:rFonts w:ascii="Arial" w:hAnsi="Arial" w:cs="Arial"/>
        </w:rPr>
        <w:t>, melyre az idős árusok helyezik megmaradt árukészletüket.</w:t>
      </w:r>
    </w:p>
    <w:p w:rsidR="00E849DC" w:rsidRPr="00C40541" w:rsidRDefault="00E849DC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Törvényi kötelezettségünknek eleget téve, mind a sátor tanúsítványát, mind az érintésvédelmi jegyzőkönyveket folyamatosan felülvizsgáltatjuk, ebben az évben érvényességükből kifolyólag nincs ezekkel kapcsolatban tennivalónk.</w:t>
      </w:r>
    </w:p>
    <w:p w:rsidR="0043737A" w:rsidRPr="00C40541" w:rsidRDefault="0043737A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 xml:space="preserve">5 cm hóréteg vastagsága felett a sátorponyva tetejéről a megnövekedett súly miatt a havat el kell távolítani. A munka elvégzését </w:t>
      </w:r>
      <w:proofErr w:type="spellStart"/>
      <w:r w:rsidRPr="00C40541">
        <w:rPr>
          <w:rFonts w:ascii="Arial" w:hAnsi="Arial" w:cs="Arial"/>
        </w:rPr>
        <w:t>alpintechnikával</w:t>
      </w:r>
      <w:proofErr w:type="spellEnd"/>
      <w:r w:rsidRPr="00C40541">
        <w:rPr>
          <w:rFonts w:ascii="Arial" w:hAnsi="Arial" w:cs="Arial"/>
        </w:rPr>
        <w:t xml:space="preserve"> lehet kivitelezni, ezért külső vállalkozóval kötöttünk szerződést, amelynek értelmében készenléti díjat nem fizetünk, csak a beavatkozások díját egyenlítjük ki.</w:t>
      </w:r>
    </w:p>
    <w:p w:rsidR="00295038" w:rsidRPr="00C40541" w:rsidRDefault="0072081E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Energia megtakarítá</w:t>
      </w:r>
      <w:r w:rsidR="00295038" w:rsidRPr="00C40541">
        <w:rPr>
          <w:rFonts w:ascii="Arial" w:hAnsi="Arial" w:cs="Arial"/>
        </w:rPr>
        <w:t>si intézkedések:</w:t>
      </w:r>
      <w:r w:rsidR="0074256B" w:rsidRPr="00C40541">
        <w:rPr>
          <w:rFonts w:ascii="Arial" w:hAnsi="Arial" w:cs="Arial"/>
        </w:rPr>
        <w:t xml:space="preserve"> A csarnok fűtése gázüzemű kazánnal történik. A drasztikus gázáremelésemelés miatt a fűtés csak fagyveszély esetén lesz bekapcsolva. Mivel a terület körbe van kerítve ezért az éjszakai </w:t>
      </w:r>
      <w:r w:rsidR="00661760" w:rsidRPr="00C40541">
        <w:rPr>
          <w:rFonts w:ascii="Arial" w:hAnsi="Arial" w:cs="Arial"/>
        </w:rPr>
        <w:t>tér</w:t>
      </w:r>
      <w:r w:rsidR="0074256B" w:rsidRPr="00C40541">
        <w:rPr>
          <w:rFonts w:ascii="Arial" w:hAnsi="Arial" w:cs="Arial"/>
        </w:rPr>
        <w:t>világítást lekapcsoltuk.</w:t>
      </w:r>
    </w:p>
    <w:p w:rsidR="009F5792" w:rsidRPr="00C40541" w:rsidRDefault="00661760" w:rsidP="00612F71">
      <w:pPr>
        <w:spacing w:after="0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 xml:space="preserve">A piac üzemeltetője a GAMESZ, működéséért a piacfelügyelő felel, aki vállalkozási szerződésben foglaltak alapján végzi munkáját. A </w:t>
      </w:r>
      <w:r w:rsidR="001D2F77" w:rsidRPr="00C40541">
        <w:rPr>
          <w:rFonts w:ascii="Arial" w:hAnsi="Arial" w:cs="Arial"/>
        </w:rPr>
        <w:t>pavilonokban lé</w:t>
      </w:r>
      <w:r w:rsidR="00606A7C" w:rsidRPr="00C40541">
        <w:rPr>
          <w:rFonts w:ascii="Arial" w:hAnsi="Arial" w:cs="Arial"/>
        </w:rPr>
        <w:t>vő árusokkal határozott</w:t>
      </w:r>
      <w:r w:rsidR="008E117B" w:rsidRPr="00C40541">
        <w:rPr>
          <w:rFonts w:ascii="Arial" w:hAnsi="Arial" w:cs="Arial"/>
        </w:rPr>
        <w:t xml:space="preserve"> időre szerződést kötöttünk, míg a piacon lévő árusokkal havi szerződést köt a piacfelügyelő. </w:t>
      </w:r>
    </w:p>
    <w:p w:rsidR="00612F71" w:rsidRPr="00C40541" w:rsidRDefault="009F5792" w:rsidP="00612F71">
      <w:pPr>
        <w:spacing w:after="0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</w:t>
      </w:r>
      <w:r w:rsidR="005B5E3B" w:rsidRPr="00C40541">
        <w:rPr>
          <w:rFonts w:ascii="Arial" w:hAnsi="Arial" w:cs="Arial"/>
        </w:rPr>
        <w:t xml:space="preserve"> piacfelügyelő b</w:t>
      </w:r>
      <w:r w:rsidR="008E117B" w:rsidRPr="00C40541">
        <w:rPr>
          <w:rFonts w:ascii="Arial" w:hAnsi="Arial" w:cs="Arial"/>
        </w:rPr>
        <w:t xml:space="preserve">eszedi a területfoglalási díjat, melyről bizonylatot állít ki. A napi árusokról nyilvántartást vezet, és </w:t>
      </w:r>
      <w:r w:rsidR="007B06DB" w:rsidRPr="00C40541">
        <w:rPr>
          <w:rFonts w:ascii="Arial" w:hAnsi="Arial" w:cs="Arial"/>
        </w:rPr>
        <w:t xml:space="preserve">minden </w:t>
      </w:r>
      <w:r w:rsidR="008E117B" w:rsidRPr="00C40541">
        <w:rPr>
          <w:rFonts w:ascii="Arial" w:hAnsi="Arial" w:cs="Arial"/>
        </w:rPr>
        <w:t>al</w:t>
      </w:r>
      <w:r w:rsidR="007B06DB" w:rsidRPr="00C40541">
        <w:rPr>
          <w:rFonts w:ascii="Arial" w:hAnsi="Arial" w:cs="Arial"/>
        </w:rPr>
        <w:t>kalommal</w:t>
      </w:r>
      <w:r w:rsidR="008E117B" w:rsidRPr="00C40541">
        <w:rPr>
          <w:rFonts w:ascii="Arial" w:hAnsi="Arial" w:cs="Arial"/>
        </w:rPr>
        <w:t xml:space="preserve"> díjat szed. A beszedett pénzt havi két alkalommal postai úton feladja a </w:t>
      </w:r>
      <w:r w:rsidR="00606A7C" w:rsidRPr="00C40541">
        <w:rPr>
          <w:rFonts w:ascii="Arial" w:hAnsi="Arial" w:cs="Arial"/>
        </w:rPr>
        <w:t>bank</w:t>
      </w:r>
      <w:r w:rsidR="008E117B" w:rsidRPr="00C40541">
        <w:rPr>
          <w:rFonts w:ascii="Arial" w:hAnsi="Arial" w:cs="Arial"/>
        </w:rPr>
        <w:t>számlánkra, és pénztárkönyvet vezet.</w:t>
      </w:r>
      <w:r w:rsidR="007B06DB" w:rsidRPr="00C40541">
        <w:rPr>
          <w:rFonts w:ascii="Arial" w:hAnsi="Arial" w:cs="Arial"/>
        </w:rPr>
        <w:t xml:space="preserve"> </w:t>
      </w:r>
      <w:r w:rsidR="00612F71" w:rsidRPr="00C40541">
        <w:rPr>
          <w:rFonts w:ascii="Arial" w:hAnsi="Arial" w:cs="Arial"/>
        </w:rPr>
        <w:t>Betartja, és beta</w:t>
      </w:r>
      <w:r w:rsidR="001D2F77" w:rsidRPr="00C40541">
        <w:rPr>
          <w:rFonts w:ascii="Arial" w:hAnsi="Arial" w:cs="Arial"/>
        </w:rPr>
        <w:t>rtatja a működési szabályzatban</w:t>
      </w:r>
      <w:r w:rsidR="00612F71" w:rsidRPr="00C40541">
        <w:rPr>
          <w:rFonts w:ascii="Arial" w:hAnsi="Arial" w:cs="Arial"/>
        </w:rPr>
        <w:t xml:space="preserve"> foglaltakat. </w:t>
      </w:r>
    </w:p>
    <w:p w:rsidR="004F5E08" w:rsidRPr="00C40541" w:rsidRDefault="007B06DB" w:rsidP="004F5E08">
      <w:pPr>
        <w:spacing w:after="0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 xml:space="preserve">A piacon </w:t>
      </w:r>
      <w:r w:rsidR="00612F71" w:rsidRPr="00C40541">
        <w:rPr>
          <w:rFonts w:ascii="Arial" w:hAnsi="Arial" w:cs="Arial"/>
        </w:rPr>
        <w:t>gombaárusításra</w:t>
      </w:r>
      <w:r w:rsidRPr="00C40541">
        <w:rPr>
          <w:rFonts w:ascii="Arial" w:hAnsi="Arial" w:cs="Arial"/>
        </w:rPr>
        <w:t xml:space="preserve"> is van lehetős</w:t>
      </w:r>
      <w:r w:rsidR="00143E9F" w:rsidRPr="00C40541">
        <w:rPr>
          <w:rFonts w:ascii="Arial" w:hAnsi="Arial" w:cs="Arial"/>
        </w:rPr>
        <w:t>ég, melynek ellenőrzését a piac</w:t>
      </w:r>
      <w:r w:rsidRPr="00C40541">
        <w:rPr>
          <w:rFonts w:ascii="Arial" w:hAnsi="Arial" w:cs="Arial"/>
        </w:rPr>
        <w:t>felügyelő a törvényi előírásoknak megfelelően elvégzi. A hévízi lakosok,</w:t>
      </w:r>
      <w:r w:rsidR="00612F71" w:rsidRPr="00C40541">
        <w:rPr>
          <w:rFonts w:ascii="Arial" w:hAnsi="Arial" w:cs="Arial"/>
        </w:rPr>
        <w:t xml:space="preserve"> valamint az árusok részére nyitvatartási</w:t>
      </w:r>
      <w:r w:rsidRPr="00C40541">
        <w:rPr>
          <w:rFonts w:ascii="Arial" w:hAnsi="Arial" w:cs="Arial"/>
        </w:rPr>
        <w:t xml:space="preserve"> nap</w:t>
      </w:r>
      <w:r w:rsidR="00994BD3" w:rsidRPr="00C40541">
        <w:rPr>
          <w:rFonts w:ascii="Arial" w:hAnsi="Arial" w:cs="Arial"/>
        </w:rPr>
        <w:t>okon a gombavizsgálat díjmentes</w:t>
      </w:r>
      <w:r w:rsidRPr="00C40541">
        <w:rPr>
          <w:rFonts w:ascii="Arial" w:hAnsi="Arial" w:cs="Arial"/>
        </w:rPr>
        <w:t xml:space="preserve">. </w:t>
      </w:r>
    </w:p>
    <w:p w:rsidR="00661760" w:rsidRPr="00C40541" w:rsidRDefault="001D2F77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m</w:t>
      </w:r>
      <w:r w:rsidR="00994BD3" w:rsidRPr="00C40541">
        <w:rPr>
          <w:rFonts w:ascii="Arial" w:hAnsi="Arial" w:cs="Arial"/>
        </w:rPr>
        <w:t xml:space="preserve">últ év végén </w:t>
      </w:r>
      <w:r w:rsidR="005A6828" w:rsidRPr="00C40541">
        <w:rPr>
          <w:rFonts w:ascii="Arial" w:hAnsi="Arial" w:cs="Arial"/>
        </w:rPr>
        <w:t>a p</w:t>
      </w:r>
      <w:r w:rsidR="004F5E08" w:rsidRPr="00C40541">
        <w:rPr>
          <w:rFonts w:ascii="Arial" w:hAnsi="Arial" w:cs="Arial"/>
        </w:rPr>
        <w:t>iacfelügye</w:t>
      </w:r>
      <w:r w:rsidRPr="00C40541">
        <w:rPr>
          <w:rFonts w:ascii="Arial" w:hAnsi="Arial" w:cs="Arial"/>
        </w:rPr>
        <w:t xml:space="preserve">lő </w:t>
      </w:r>
      <w:r w:rsidR="00994BD3" w:rsidRPr="00C40541">
        <w:rPr>
          <w:rFonts w:ascii="Arial" w:hAnsi="Arial" w:cs="Arial"/>
        </w:rPr>
        <w:t>kérte a szerződésben foglalt díj</w:t>
      </w:r>
      <w:r w:rsidR="005B5E3B" w:rsidRPr="00C40541">
        <w:rPr>
          <w:rFonts w:ascii="Arial" w:hAnsi="Arial" w:cs="Arial"/>
        </w:rPr>
        <w:t>azásának</w:t>
      </w:r>
      <w:r w:rsidR="00994BD3" w:rsidRPr="00C40541">
        <w:rPr>
          <w:rFonts w:ascii="Arial" w:hAnsi="Arial" w:cs="Arial"/>
        </w:rPr>
        <w:t xml:space="preserve"> emelését</w:t>
      </w:r>
      <w:r w:rsidR="005A6828" w:rsidRPr="00C40541">
        <w:rPr>
          <w:rFonts w:ascii="Arial" w:hAnsi="Arial" w:cs="Arial"/>
        </w:rPr>
        <w:t>,</w:t>
      </w:r>
      <w:r w:rsidR="00606A7C" w:rsidRPr="00C40541">
        <w:rPr>
          <w:rFonts w:ascii="Arial" w:hAnsi="Arial" w:cs="Arial"/>
        </w:rPr>
        <w:t xml:space="preserve"> mivel 2020. január 1. óta</w:t>
      </w:r>
      <w:r w:rsidR="00994BD3" w:rsidRPr="00C40541">
        <w:rPr>
          <w:rFonts w:ascii="Arial" w:hAnsi="Arial" w:cs="Arial"/>
          <w:color w:val="FF0000"/>
        </w:rPr>
        <w:t xml:space="preserve"> </w:t>
      </w:r>
      <w:r w:rsidR="00606A7C" w:rsidRPr="00C40541">
        <w:rPr>
          <w:rFonts w:ascii="Arial" w:hAnsi="Arial" w:cs="Arial"/>
        </w:rPr>
        <w:t>nem változott</w:t>
      </w:r>
      <w:r w:rsidR="00994BD3" w:rsidRPr="00C40541">
        <w:rPr>
          <w:rFonts w:ascii="Arial" w:hAnsi="Arial" w:cs="Arial"/>
        </w:rPr>
        <w:t>. Vállalkozókén</w:t>
      </w:r>
      <w:r w:rsidR="00C003FF" w:rsidRPr="00C40541">
        <w:rPr>
          <w:rFonts w:ascii="Arial" w:hAnsi="Arial" w:cs="Arial"/>
        </w:rPr>
        <w:t>t</w:t>
      </w:r>
      <w:r w:rsidR="005B5E3B" w:rsidRPr="00C40541">
        <w:rPr>
          <w:rFonts w:ascii="Arial" w:hAnsi="Arial" w:cs="Arial"/>
        </w:rPr>
        <w:t xml:space="preserve"> az emelkedett járulékok</w:t>
      </w:r>
      <w:r w:rsidR="00994BD3" w:rsidRPr="00C40541">
        <w:rPr>
          <w:rFonts w:ascii="Arial" w:hAnsi="Arial" w:cs="Arial"/>
        </w:rPr>
        <w:t xml:space="preserve"> és a drasztikus üzemanyag árak kevesebb jövedelmet biztosítanak</w:t>
      </w:r>
      <w:r w:rsidR="005B5E3B" w:rsidRPr="00C40541">
        <w:rPr>
          <w:rFonts w:ascii="Arial" w:hAnsi="Arial" w:cs="Arial"/>
        </w:rPr>
        <w:t xml:space="preserve"> számára</w:t>
      </w:r>
      <w:r w:rsidR="00994BD3" w:rsidRPr="00C40541">
        <w:rPr>
          <w:rFonts w:ascii="Arial" w:hAnsi="Arial" w:cs="Arial"/>
        </w:rPr>
        <w:t xml:space="preserve">. Kérését jogosnak találtuk, és a munkájáért járó díjat megemeltük. </w:t>
      </w:r>
    </w:p>
    <w:p w:rsidR="004741A3" w:rsidRDefault="00763FDD" w:rsidP="00807F3E">
      <w:pPr>
        <w:jc w:val="both"/>
        <w:rPr>
          <w:rFonts w:ascii="Arial" w:hAnsi="Arial" w:cs="Arial"/>
          <w:u w:val="single"/>
        </w:rPr>
      </w:pPr>
      <w:r w:rsidRPr="00C40541">
        <w:rPr>
          <w:rFonts w:ascii="Arial" w:hAnsi="Arial" w:cs="Arial"/>
          <w:u w:val="single"/>
        </w:rPr>
        <w:t>2022.07.01. napjától a</w:t>
      </w:r>
      <w:r w:rsidR="004741A3" w:rsidRPr="00C40541">
        <w:rPr>
          <w:rFonts w:ascii="Arial" w:hAnsi="Arial" w:cs="Arial"/>
          <w:u w:val="single"/>
        </w:rPr>
        <w:t xml:space="preserve"> h</w:t>
      </w:r>
      <w:r w:rsidR="00DE41AF" w:rsidRPr="00C40541">
        <w:rPr>
          <w:rFonts w:ascii="Arial" w:hAnsi="Arial" w:cs="Arial"/>
          <w:u w:val="single"/>
        </w:rPr>
        <w:t xml:space="preserve">elyhasználati díjak az alábbi táblázat </w:t>
      </w:r>
      <w:r w:rsidR="004741A3" w:rsidRPr="00C40541">
        <w:rPr>
          <w:rFonts w:ascii="Arial" w:hAnsi="Arial" w:cs="Arial"/>
          <w:u w:val="single"/>
        </w:rPr>
        <w:t>szerint alakultak</w:t>
      </w:r>
      <w:r w:rsidR="008D4D83" w:rsidRPr="00C40541">
        <w:rPr>
          <w:rFonts w:ascii="Arial" w:hAnsi="Arial" w:cs="Arial"/>
          <w:u w:val="single"/>
        </w:rPr>
        <w:t>, mely az 50%-kal</w:t>
      </w:r>
      <w:r w:rsidR="00DE41AF" w:rsidRPr="00C40541">
        <w:rPr>
          <w:rFonts w:ascii="Arial" w:hAnsi="Arial" w:cs="Arial"/>
          <w:u w:val="single"/>
        </w:rPr>
        <w:t xml:space="preserve"> emelt díjakat tartalmazza</w:t>
      </w:r>
      <w:r w:rsidR="004741A3" w:rsidRPr="00C40541">
        <w:rPr>
          <w:rFonts w:ascii="Arial" w:hAnsi="Arial" w:cs="Arial"/>
          <w:u w:val="single"/>
        </w:rPr>
        <w:t>:</w:t>
      </w:r>
    </w:p>
    <w:p w:rsidR="0078191C" w:rsidRPr="00C40541" w:rsidRDefault="0078191C" w:rsidP="00807F3E">
      <w:pPr>
        <w:jc w:val="both"/>
        <w:rPr>
          <w:rFonts w:ascii="Arial" w:hAnsi="Arial" w:cs="Arial"/>
          <w:u w:val="single"/>
        </w:rPr>
      </w:pPr>
    </w:p>
    <w:tbl>
      <w:tblPr>
        <w:tblW w:w="97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8"/>
        <w:gridCol w:w="2123"/>
        <w:gridCol w:w="1563"/>
      </w:tblGrid>
      <w:tr w:rsidR="004741A3" w:rsidRPr="00C40541" w:rsidTr="002149B9">
        <w:trPr>
          <w:trHeight w:val="724"/>
        </w:trPr>
        <w:tc>
          <w:tcPr>
            <w:tcW w:w="6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474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Árusítók: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helybiztosítási díj, Ft/m2/nap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helypénz, Ft/m2/nap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474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őstermelő, kézműves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3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3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474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őstermelő, kézműves az asztal elé való </w:t>
            </w:r>
            <w:proofErr w:type="gramStart"/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áru</w:t>
            </w:r>
            <w:proofErr w:type="gramEnd"/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 elhelyezés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15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15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474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csarnokban árusítás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75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75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763F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csarnok</w:t>
            </w:r>
            <w:r w:rsidR="00763FDD"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 </w:t>
            </w: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hűtő használat 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2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2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763F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régiségkereskedő /3 fm-es árusítóhely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225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3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000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763F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régiségkereskedő további helyfoglalás esetén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763F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75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75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4741A3" w:rsidP="00763F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kereskedő /3 fm-es árusítóhely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225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3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000</w:t>
            </w:r>
          </w:p>
        </w:tc>
      </w:tr>
      <w:tr w:rsidR="004741A3" w:rsidRPr="00C40541" w:rsidTr="004741A3">
        <w:trPr>
          <w:trHeight w:val="420"/>
        </w:trPr>
        <w:tc>
          <w:tcPr>
            <w:tcW w:w="6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kereskedő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 xml:space="preserve"> további helyfoglalás esetén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75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1A3" w:rsidRPr="00C40541" w:rsidRDefault="00763FDD" w:rsidP="00474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40541">
              <w:rPr>
                <w:rFonts w:ascii="Arial" w:eastAsia="Times New Roman" w:hAnsi="Arial" w:cs="Arial"/>
                <w:color w:val="000000"/>
                <w:lang w:eastAsia="hu-HU"/>
              </w:rPr>
              <w:t>75</w:t>
            </w:r>
            <w:r w:rsidR="004741A3" w:rsidRPr="00C40541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</w:tbl>
    <w:p w:rsidR="004741A3" w:rsidRPr="00C40541" w:rsidRDefault="004741A3" w:rsidP="00807F3E">
      <w:pPr>
        <w:jc w:val="both"/>
        <w:rPr>
          <w:rFonts w:ascii="Arial" w:hAnsi="Arial" w:cs="Arial"/>
        </w:rPr>
      </w:pPr>
    </w:p>
    <w:p w:rsidR="0078191C" w:rsidRDefault="0078191C" w:rsidP="00C760EF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1B5716" w:rsidRPr="00C40541" w:rsidRDefault="001B5716" w:rsidP="00C760EF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C40541">
        <w:rPr>
          <w:rFonts w:ascii="Arial" w:hAnsi="Arial" w:cs="Arial"/>
          <w:u w:val="single"/>
        </w:rPr>
        <w:lastRenderedPageBreak/>
        <w:t>A</w:t>
      </w:r>
      <w:r w:rsidR="0025444E" w:rsidRPr="00C40541">
        <w:rPr>
          <w:rFonts w:ascii="Arial" w:hAnsi="Arial" w:cs="Arial"/>
          <w:u w:val="single"/>
        </w:rPr>
        <w:t>z</w:t>
      </w:r>
      <w:r w:rsidR="00EB101F" w:rsidRPr="00C40541">
        <w:rPr>
          <w:rFonts w:ascii="Arial" w:hAnsi="Arial" w:cs="Arial"/>
          <w:u w:val="single"/>
        </w:rPr>
        <w:t xml:space="preserve"> árusok </w:t>
      </w:r>
      <w:r w:rsidR="00E52F54" w:rsidRPr="00C40541">
        <w:rPr>
          <w:rFonts w:ascii="Arial" w:hAnsi="Arial" w:cs="Arial"/>
          <w:u w:val="single"/>
        </w:rPr>
        <w:t xml:space="preserve">létszámának </w:t>
      </w:r>
      <w:r w:rsidR="00EB101F" w:rsidRPr="00C40541">
        <w:rPr>
          <w:rFonts w:ascii="Arial" w:hAnsi="Arial" w:cs="Arial"/>
          <w:u w:val="single"/>
        </w:rPr>
        <w:t>megoszlása</w:t>
      </w:r>
      <w:r w:rsidR="00E65E99" w:rsidRPr="00C40541">
        <w:rPr>
          <w:rFonts w:ascii="Arial" w:hAnsi="Arial" w:cs="Arial"/>
          <w:u w:val="single"/>
        </w:rPr>
        <w:t xml:space="preserve"> átlagban</w:t>
      </w:r>
      <w:r w:rsidR="00EB101F" w:rsidRPr="00C40541">
        <w:rPr>
          <w:rFonts w:ascii="Arial" w:hAnsi="Arial" w:cs="Arial"/>
          <w:u w:val="single"/>
        </w:rPr>
        <w:t xml:space="preserve"> az alábbiak szerint alakult</w:t>
      </w:r>
      <w:r w:rsidR="0025444E" w:rsidRPr="00C40541">
        <w:rPr>
          <w:rFonts w:ascii="Arial" w:hAnsi="Arial" w:cs="Arial"/>
          <w:u w:val="single"/>
        </w:rPr>
        <w:t>:</w:t>
      </w:r>
    </w:p>
    <w:p w:rsidR="00EB101F" w:rsidRPr="00C40541" w:rsidRDefault="00EB101F" w:rsidP="00C760EF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Régiség:</w:t>
      </w:r>
      <w:r w:rsidRPr="00C40541">
        <w:rPr>
          <w:rFonts w:ascii="Arial" w:hAnsi="Arial" w:cs="Arial"/>
        </w:rPr>
        <w:tab/>
      </w:r>
      <w:r w:rsidRPr="00C40541">
        <w:rPr>
          <w:rFonts w:ascii="Arial" w:hAnsi="Arial" w:cs="Arial"/>
        </w:rPr>
        <w:tab/>
        <w:t>15</w:t>
      </w:r>
      <w:r w:rsidR="00E65E99" w:rsidRPr="00C40541">
        <w:rPr>
          <w:rFonts w:ascii="Arial" w:hAnsi="Arial" w:cs="Arial"/>
        </w:rPr>
        <w:t xml:space="preserve"> fő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Nagysátor:</w:t>
      </w:r>
      <w:r w:rsidRPr="00C40541">
        <w:rPr>
          <w:rFonts w:ascii="Arial" w:hAnsi="Arial" w:cs="Arial"/>
        </w:rPr>
        <w:tab/>
      </w:r>
      <w:r w:rsidRPr="00C40541">
        <w:rPr>
          <w:rFonts w:ascii="Arial" w:hAnsi="Arial" w:cs="Arial"/>
        </w:rPr>
        <w:tab/>
        <w:t>22</w:t>
      </w:r>
      <w:r w:rsidR="00E65E99" w:rsidRPr="00C40541">
        <w:rPr>
          <w:rFonts w:ascii="Arial" w:hAnsi="Arial" w:cs="Arial"/>
        </w:rPr>
        <w:t xml:space="preserve"> fő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Kereskedő:</w:t>
      </w:r>
      <w:r w:rsidRPr="00C40541">
        <w:rPr>
          <w:rFonts w:ascii="Arial" w:hAnsi="Arial" w:cs="Arial"/>
        </w:rPr>
        <w:tab/>
      </w:r>
      <w:proofErr w:type="gramStart"/>
      <w:r w:rsidRPr="00C40541">
        <w:rPr>
          <w:rFonts w:ascii="Arial" w:hAnsi="Arial" w:cs="Arial"/>
        </w:rPr>
        <w:tab/>
      </w:r>
      <w:r w:rsidR="00E65E99" w:rsidRPr="00C40541">
        <w:rPr>
          <w:rFonts w:ascii="Arial" w:hAnsi="Arial" w:cs="Arial"/>
        </w:rPr>
        <w:t xml:space="preserve">  </w:t>
      </w:r>
      <w:r w:rsidRPr="00C40541">
        <w:rPr>
          <w:rFonts w:ascii="Arial" w:hAnsi="Arial" w:cs="Arial"/>
        </w:rPr>
        <w:t>4</w:t>
      </w:r>
      <w:proofErr w:type="gramEnd"/>
      <w:r w:rsidR="00E65E99" w:rsidRPr="00C40541">
        <w:rPr>
          <w:rFonts w:ascii="Arial" w:hAnsi="Arial" w:cs="Arial"/>
        </w:rPr>
        <w:t xml:space="preserve"> fő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Kecskelábas:</w:t>
      </w:r>
      <w:r w:rsidRPr="00C40541">
        <w:rPr>
          <w:rFonts w:ascii="Arial" w:hAnsi="Arial" w:cs="Arial"/>
        </w:rPr>
        <w:tab/>
      </w:r>
      <w:r w:rsidRPr="00C40541">
        <w:rPr>
          <w:rFonts w:ascii="Arial" w:hAnsi="Arial" w:cs="Arial"/>
        </w:rPr>
        <w:tab/>
        <w:t>27</w:t>
      </w:r>
      <w:r w:rsidR="00E65E99" w:rsidRPr="00C40541">
        <w:rPr>
          <w:rFonts w:ascii="Arial" w:hAnsi="Arial" w:cs="Arial"/>
        </w:rPr>
        <w:t xml:space="preserve"> fő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Csarnok:</w:t>
      </w:r>
      <w:r w:rsidRPr="00C40541">
        <w:rPr>
          <w:rFonts w:ascii="Arial" w:hAnsi="Arial" w:cs="Arial"/>
        </w:rPr>
        <w:tab/>
      </w:r>
      <w:proofErr w:type="gramStart"/>
      <w:r w:rsidRPr="00C40541">
        <w:rPr>
          <w:rFonts w:ascii="Arial" w:hAnsi="Arial" w:cs="Arial"/>
        </w:rPr>
        <w:tab/>
      </w:r>
      <w:r w:rsidR="00E65E99" w:rsidRPr="00C40541">
        <w:rPr>
          <w:rFonts w:ascii="Arial" w:hAnsi="Arial" w:cs="Arial"/>
        </w:rPr>
        <w:t xml:space="preserve">  </w:t>
      </w:r>
      <w:r w:rsidRPr="00C40541">
        <w:rPr>
          <w:rFonts w:ascii="Arial" w:hAnsi="Arial" w:cs="Arial"/>
        </w:rPr>
        <w:t>9</w:t>
      </w:r>
      <w:proofErr w:type="gramEnd"/>
      <w:r w:rsidR="00E65E99" w:rsidRPr="00C40541">
        <w:rPr>
          <w:rFonts w:ascii="Arial" w:hAnsi="Arial" w:cs="Arial"/>
        </w:rPr>
        <w:t xml:space="preserve"> fő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_____________________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40541">
        <w:rPr>
          <w:rFonts w:ascii="Arial" w:hAnsi="Arial" w:cs="Arial"/>
          <w:b/>
          <w:bCs/>
        </w:rPr>
        <w:t>Összesen:</w:t>
      </w:r>
      <w:r w:rsidRPr="00C40541">
        <w:rPr>
          <w:rFonts w:ascii="Arial" w:hAnsi="Arial" w:cs="Arial"/>
          <w:b/>
          <w:bCs/>
        </w:rPr>
        <w:tab/>
      </w:r>
      <w:r w:rsidRPr="00C40541">
        <w:rPr>
          <w:rFonts w:ascii="Arial" w:hAnsi="Arial" w:cs="Arial"/>
          <w:b/>
          <w:bCs/>
        </w:rPr>
        <w:tab/>
        <w:t>77</w:t>
      </w:r>
      <w:r w:rsidR="00E65E99" w:rsidRPr="00C40541">
        <w:rPr>
          <w:rFonts w:ascii="Arial" w:hAnsi="Arial" w:cs="Arial"/>
          <w:b/>
          <w:bCs/>
        </w:rPr>
        <w:t xml:space="preserve"> fő</w:t>
      </w: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</w:p>
    <w:p w:rsidR="00EB101F" w:rsidRPr="00C40541" w:rsidRDefault="00EB101F" w:rsidP="00EB101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</w:t>
      </w:r>
      <w:r w:rsidR="00E65E99" w:rsidRPr="00C40541">
        <w:rPr>
          <w:rFonts w:ascii="Arial" w:hAnsi="Arial" w:cs="Arial"/>
        </w:rPr>
        <w:t xml:space="preserve"> turisztikai szezonban az árusok száma eléri a 100 főt is</w:t>
      </w:r>
      <w:r w:rsidRPr="00C40541">
        <w:rPr>
          <w:rFonts w:ascii="Arial" w:hAnsi="Arial" w:cs="Arial"/>
        </w:rPr>
        <w:t>.</w:t>
      </w: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C40541">
        <w:rPr>
          <w:rFonts w:ascii="Arial" w:hAnsi="Arial" w:cs="Arial"/>
          <w:u w:val="single"/>
        </w:rPr>
        <w:t>A piac 2022. évi bevételei és kiadásai az alábbiak szerint alakultak:</w:t>
      </w: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Bevétel:</w:t>
      </w:r>
      <w:r w:rsidRPr="00C40541">
        <w:rPr>
          <w:rFonts w:ascii="Arial" w:hAnsi="Arial" w:cs="Arial"/>
        </w:rPr>
        <w:tab/>
        <w:t>19.721.992,- Ft.</w:t>
      </w: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Kiadás:</w:t>
      </w:r>
      <w:r w:rsidRPr="00C40541">
        <w:rPr>
          <w:rFonts w:ascii="Arial" w:hAnsi="Arial" w:cs="Arial"/>
        </w:rPr>
        <w:tab/>
      </w:r>
      <w:r w:rsidR="00875BA9" w:rsidRPr="00C40541">
        <w:rPr>
          <w:rFonts w:ascii="Arial" w:hAnsi="Arial" w:cs="Arial"/>
        </w:rPr>
        <w:t>10.876.549</w:t>
      </w:r>
      <w:r w:rsidRPr="00C40541">
        <w:rPr>
          <w:rFonts w:ascii="Arial" w:hAnsi="Arial" w:cs="Arial"/>
        </w:rPr>
        <w:t>,- Ft.</w:t>
      </w: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kiadások jelentős része a közműdíjakból és a piacfelügyelő szerződéses díjából tevődik össze.</w:t>
      </w: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 xml:space="preserve">A </w:t>
      </w:r>
      <w:proofErr w:type="spellStart"/>
      <w:r w:rsidRPr="00C40541">
        <w:rPr>
          <w:rFonts w:ascii="Arial" w:hAnsi="Arial" w:cs="Arial"/>
        </w:rPr>
        <w:t>Retro</w:t>
      </w:r>
      <w:proofErr w:type="spellEnd"/>
      <w:r w:rsidRPr="00C40541">
        <w:rPr>
          <w:rFonts w:ascii="Arial" w:hAnsi="Arial" w:cs="Arial"/>
        </w:rPr>
        <w:t xml:space="preserve"> Jövő Kft. a piacon a 3. számú árusító pavilont bérelte, melynek szerződését 2022. október 31. napján felmondtuk bérleti díj</w:t>
      </w:r>
      <w:r w:rsidR="00606A7C" w:rsidRPr="00C40541">
        <w:rPr>
          <w:rFonts w:ascii="Arial" w:hAnsi="Arial" w:cs="Arial"/>
        </w:rPr>
        <w:t xml:space="preserve"> </w:t>
      </w:r>
      <w:r w:rsidRPr="00C40541">
        <w:rPr>
          <w:rFonts w:ascii="Arial" w:hAnsi="Arial" w:cs="Arial"/>
        </w:rPr>
        <w:t>tartozás miatt. Többszöri felszólításunkra sem rendezte a 2022. szeptember és 2022. október havi bérleti díját, illetve a rezsiköltségét, emiatt az ügyet átadtuk Dr. Farkas és Társai Ügyvédi Iroda (8380 Hévíz, Helikon u. 6.) részére. A tartozás összege: 164</w:t>
      </w:r>
      <w:r w:rsidR="00797F4D" w:rsidRPr="00C40541">
        <w:rPr>
          <w:rFonts w:ascii="Arial" w:hAnsi="Arial" w:cs="Arial"/>
        </w:rPr>
        <w:t>.</w:t>
      </w:r>
      <w:r w:rsidRPr="00C40541">
        <w:rPr>
          <w:rFonts w:ascii="Arial" w:hAnsi="Arial" w:cs="Arial"/>
        </w:rPr>
        <w:t>678,- Ft.</w:t>
      </w:r>
    </w:p>
    <w:p w:rsidR="00C760EF" w:rsidRPr="00C40541" w:rsidRDefault="00C760EF" w:rsidP="00C760EF">
      <w:pPr>
        <w:spacing w:after="0" w:line="240" w:lineRule="auto"/>
        <w:jc w:val="both"/>
        <w:rPr>
          <w:rFonts w:ascii="Arial" w:hAnsi="Arial" w:cs="Arial"/>
        </w:rPr>
      </w:pPr>
    </w:p>
    <w:p w:rsidR="00AB3140" w:rsidRPr="00C40541" w:rsidRDefault="007A056B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  <w:u w:val="single"/>
        </w:rPr>
        <w:t xml:space="preserve">2023. </w:t>
      </w:r>
      <w:r w:rsidR="001B5716" w:rsidRPr="00C40541">
        <w:rPr>
          <w:rFonts w:ascii="Arial" w:hAnsi="Arial" w:cs="Arial"/>
          <w:u w:val="single"/>
        </w:rPr>
        <w:t>évi tervein</w:t>
      </w:r>
      <w:r w:rsidR="0074256B" w:rsidRPr="00C40541">
        <w:rPr>
          <w:rFonts w:ascii="Arial" w:hAnsi="Arial" w:cs="Arial"/>
          <w:u w:val="single"/>
        </w:rPr>
        <w:t>k</w:t>
      </w:r>
      <w:r w:rsidR="001B5716" w:rsidRPr="00C40541">
        <w:rPr>
          <w:rFonts w:ascii="Arial" w:hAnsi="Arial" w:cs="Arial"/>
          <w:u w:val="single"/>
        </w:rPr>
        <w:t>:</w:t>
      </w:r>
      <w:r w:rsidR="005B5E3B" w:rsidRPr="00C40541">
        <w:rPr>
          <w:rFonts w:ascii="Arial" w:hAnsi="Arial" w:cs="Arial"/>
        </w:rPr>
        <w:t xml:space="preserve"> </w:t>
      </w:r>
    </w:p>
    <w:p w:rsidR="00AB3140" w:rsidRPr="00C40541" w:rsidRDefault="001B5716" w:rsidP="00807F3E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Célunk a meglévő á</w:t>
      </w:r>
      <w:r w:rsidR="00295038" w:rsidRPr="00C40541">
        <w:rPr>
          <w:rFonts w:ascii="Arial" w:hAnsi="Arial" w:cs="Arial"/>
        </w:rPr>
        <w:t>rusok megtartása mellet új árusok fogadása. Kecskelábas asztalok gyártásával bővít</w:t>
      </w:r>
      <w:r w:rsidR="004D74A6" w:rsidRPr="00C40541">
        <w:rPr>
          <w:rFonts w:ascii="Arial" w:hAnsi="Arial" w:cs="Arial"/>
        </w:rPr>
        <w:t xml:space="preserve">hető a piac befogadó képessége. </w:t>
      </w:r>
    </w:p>
    <w:p w:rsidR="005971A0" w:rsidRPr="00C40541" w:rsidRDefault="00295038" w:rsidP="00AB3140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 xml:space="preserve">A régi Római sátrak állapota nagyon rossz, </w:t>
      </w:r>
      <w:r w:rsidR="004D74A6" w:rsidRPr="00C40541">
        <w:rPr>
          <w:rFonts w:ascii="Arial" w:hAnsi="Arial" w:cs="Arial"/>
        </w:rPr>
        <w:t xml:space="preserve">bevétel függvényében célszerű </w:t>
      </w:r>
      <w:r w:rsidR="00606A7C" w:rsidRPr="00C40541">
        <w:rPr>
          <w:rFonts w:ascii="Arial" w:hAnsi="Arial" w:cs="Arial"/>
        </w:rPr>
        <w:t xml:space="preserve">lenne </w:t>
      </w:r>
      <w:r w:rsidR="004D74A6" w:rsidRPr="00C40541">
        <w:rPr>
          <w:rFonts w:ascii="Arial" w:hAnsi="Arial" w:cs="Arial"/>
        </w:rPr>
        <w:t>ú</w:t>
      </w:r>
      <w:r w:rsidRPr="00C40541">
        <w:rPr>
          <w:rFonts w:ascii="Arial" w:hAnsi="Arial" w:cs="Arial"/>
        </w:rPr>
        <w:t>jakat gyártani.</w:t>
      </w:r>
      <w:r w:rsidR="00396FE8" w:rsidRPr="00C40541">
        <w:rPr>
          <w:rFonts w:ascii="Arial" w:hAnsi="Arial" w:cs="Arial"/>
        </w:rPr>
        <w:t xml:space="preserve"> </w:t>
      </w:r>
      <w:r w:rsidR="00606A7C" w:rsidRPr="00C40541">
        <w:rPr>
          <w:rFonts w:ascii="Arial" w:hAnsi="Arial" w:cs="Arial"/>
        </w:rPr>
        <w:t>A</w:t>
      </w:r>
      <w:r w:rsidR="00AB3140" w:rsidRPr="00C40541">
        <w:rPr>
          <w:rFonts w:ascii="Arial" w:hAnsi="Arial" w:cs="Arial"/>
        </w:rPr>
        <w:t xml:space="preserve"> sátrak rögzítését maradék útszegély kővel oldottuk meg, viszont szélvihar esetén ez nem elegendő</w:t>
      </w:r>
      <w:r w:rsidR="00606A7C" w:rsidRPr="00C40541">
        <w:rPr>
          <w:rFonts w:ascii="Arial" w:hAnsi="Arial" w:cs="Arial"/>
        </w:rPr>
        <w:t>, ezért b</w:t>
      </w:r>
      <w:r w:rsidR="00AB3140" w:rsidRPr="00C40541">
        <w:rPr>
          <w:rFonts w:ascii="Arial" w:hAnsi="Arial" w:cs="Arial"/>
        </w:rPr>
        <w:t>etonból öntött nagyobb súlyok készítésével hárít</w:t>
      </w:r>
      <w:r w:rsidR="00606A7C" w:rsidRPr="00C40541">
        <w:rPr>
          <w:rFonts w:ascii="Arial" w:hAnsi="Arial" w:cs="Arial"/>
        </w:rPr>
        <w:t>hat</w:t>
      </w:r>
      <w:r w:rsidR="00AB3140" w:rsidRPr="00C40541">
        <w:rPr>
          <w:rFonts w:ascii="Arial" w:hAnsi="Arial" w:cs="Arial"/>
        </w:rPr>
        <w:t>juk el a felmerült akadályt.</w:t>
      </w:r>
    </w:p>
    <w:p w:rsidR="00AB3140" w:rsidRPr="00C40541" w:rsidRDefault="005971A0" w:rsidP="00AB3140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telephelyünkre kiszállított sátor nem került felállításra, ezért a jelenlegi gazdasági helyzetben</w:t>
      </w:r>
      <w:r w:rsidR="00AB3140" w:rsidRPr="00C40541">
        <w:rPr>
          <w:rFonts w:ascii="Arial" w:hAnsi="Arial" w:cs="Arial"/>
        </w:rPr>
        <w:t xml:space="preserve"> </w:t>
      </w:r>
      <w:r w:rsidRPr="00C40541">
        <w:rPr>
          <w:rFonts w:ascii="Arial" w:hAnsi="Arial" w:cs="Arial"/>
        </w:rPr>
        <w:t>célszerű lenne értékesíteni.</w:t>
      </w:r>
    </w:p>
    <w:p w:rsidR="00001481" w:rsidRPr="00C40541" w:rsidRDefault="00AB3140" w:rsidP="00AB3140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 xml:space="preserve">2018. év végén volt a jégpálya összeszerelve a nagysátor alatti területen. Bontás után a palánk és csőrendszer a helyszínen lett összerakva és tárolva. A hűtéshez használt kompresszor a sátor északi végénél van telepítve. Az utolsó üzemeltetés során sok műszaki </w:t>
      </w:r>
      <w:proofErr w:type="gramStart"/>
      <w:r w:rsidRPr="00C40541">
        <w:rPr>
          <w:rFonts w:ascii="Arial" w:hAnsi="Arial" w:cs="Arial"/>
        </w:rPr>
        <w:t>probléma  merült</w:t>
      </w:r>
      <w:proofErr w:type="gramEnd"/>
      <w:r w:rsidRPr="00C40541">
        <w:rPr>
          <w:rFonts w:ascii="Arial" w:hAnsi="Arial" w:cs="Arial"/>
        </w:rPr>
        <w:t xml:space="preserve"> fel. A palánk faszerkezete elkorhadt, hűtőközeg szállítására használt csőrendszer erősen korrodált több helyen szivárgott a fagyálló, a jégkarbantartó gép motorhibás javítása gazdaságtalan, a hűtést előállító 4 motorból egy meghibásodott. Használaton kívül is minden évben szivárgás vizsgálatot kell vége</w:t>
      </w:r>
      <w:r w:rsidR="00606A7C" w:rsidRPr="00C40541">
        <w:rPr>
          <w:rFonts w:ascii="Arial" w:hAnsi="Arial" w:cs="Arial"/>
        </w:rPr>
        <w:t>ztetni, melynek költsége közel 3</w:t>
      </w:r>
      <w:r w:rsidRPr="00C40541">
        <w:rPr>
          <w:rFonts w:ascii="Arial" w:hAnsi="Arial" w:cs="Arial"/>
        </w:rPr>
        <w:t>00.000,- Ft.</w:t>
      </w:r>
    </w:p>
    <w:p w:rsidR="00AB3140" w:rsidRPr="00C40541" w:rsidRDefault="00001481" w:rsidP="00AB3140">
      <w:pPr>
        <w:jc w:val="both"/>
        <w:rPr>
          <w:rFonts w:ascii="Arial" w:hAnsi="Arial" w:cs="Arial"/>
        </w:rPr>
      </w:pPr>
      <w:r w:rsidRPr="00C40541">
        <w:rPr>
          <w:rFonts w:ascii="Arial" w:hAnsi="Arial" w:cs="Arial"/>
        </w:rPr>
        <w:t>A jégpálya működési egységei a fent említett okok miatt javításra szorulnak, amely jelentős mértékű anyagi ráfordítással jár. Emiatt a jelenlegi helyzetben a javíttatás, és az újra összeállítás gazdaságtalan. Javasolt mérlegelni a működést biztosító egységek értékesítését.</w:t>
      </w:r>
      <w:r w:rsidR="00AB3140" w:rsidRPr="00C40541">
        <w:rPr>
          <w:rFonts w:ascii="Arial" w:hAnsi="Arial" w:cs="Arial"/>
        </w:rPr>
        <w:t xml:space="preserve"> </w:t>
      </w:r>
    </w:p>
    <w:p w:rsidR="0078191C" w:rsidRDefault="0078191C" w:rsidP="0078191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2149B9" w:rsidRDefault="002149B9" w:rsidP="0078191C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</w:p>
    <w:p w:rsidR="0078191C" w:rsidRDefault="0078191C" w:rsidP="00066668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</w:p>
    <w:p w:rsidR="0078191C" w:rsidRPr="00C40541" w:rsidRDefault="0078191C" w:rsidP="00066668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</w:p>
    <w:p w:rsidR="002149B9" w:rsidRPr="00C40541" w:rsidRDefault="002149B9" w:rsidP="00066668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</w:p>
    <w:p w:rsidR="00066668" w:rsidRPr="00C40541" w:rsidRDefault="0078191C" w:rsidP="00066668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  <w:r>
        <w:rPr>
          <w:rFonts w:ascii="Arial" w:eastAsia="Times New Roman" w:hAnsi="Arial" w:cs="Arial"/>
          <w:b/>
          <w:color w:val="000000" w:themeColor="text1"/>
          <w:lang w:eastAsia="hu-HU"/>
        </w:rPr>
        <w:lastRenderedPageBreak/>
        <w:t>2</w:t>
      </w:r>
      <w:r w:rsidR="00066668" w:rsidRPr="00C40541">
        <w:rPr>
          <w:rFonts w:ascii="Arial" w:eastAsia="Times New Roman" w:hAnsi="Arial" w:cs="Arial"/>
          <w:b/>
          <w:color w:val="000000" w:themeColor="text1"/>
          <w:lang w:eastAsia="hu-HU"/>
        </w:rPr>
        <w:t>.</w:t>
      </w:r>
    </w:p>
    <w:p w:rsidR="00066668" w:rsidRPr="00C40541" w:rsidRDefault="00066668" w:rsidP="00066668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  <w:r w:rsidRPr="00C40541">
        <w:rPr>
          <w:rFonts w:ascii="Arial" w:eastAsia="Times New Roman" w:hAnsi="Arial" w:cs="Arial"/>
          <w:b/>
          <w:color w:val="000000" w:themeColor="text1"/>
          <w:lang w:eastAsia="hu-HU"/>
        </w:rPr>
        <w:t>Határozati javaslat</w:t>
      </w:r>
    </w:p>
    <w:p w:rsidR="00066668" w:rsidRPr="00C40541" w:rsidRDefault="00066668" w:rsidP="00066668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066668" w:rsidRDefault="0078191C" w:rsidP="0006666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piac működéséről szóló beszámolót elfogadja.</w:t>
      </w:r>
    </w:p>
    <w:p w:rsidR="0078191C" w:rsidRDefault="0078191C" w:rsidP="00066668">
      <w:pPr>
        <w:spacing w:after="0" w:line="276" w:lineRule="auto"/>
        <w:jc w:val="both"/>
        <w:rPr>
          <w:rFonts w:ascii="Arial" w:hAnsi="Arial" w:cs="Arial"/>
        </w:rPr>
      </w:pPr>
    </w:p>
    <w:p w:rsidR="0078191C" w:rsidRPr="00C40541" w:rsidRDefault="0078191C" w:rsidP="00066668">
      <w:pPr>
        <w:spacing w:after="0" w:line="276" w:lineRule="auto"/>
        <w:jc w:val="both"/>
        <w:rPr>
          <w:rFonts w:ascii="Arial" w:hAnsi="Arial" w:cs="Arial"/>
        </w:rPr>
      </w:pPr>
    </w:p>
    <w:p w:rsidR="00066668" w:rsidRPr="00C40541" w:rsidRDefault="00066668">
      <w:pPr>
        <w:rPr>
          <w:rFonts w:ascii="Arial" w:hAnsi="Arial" w:cs="Arial"/>
        </w:rPr>
      </w:pPr>
    </w:p>
    <w:sectPr w:rsidR="00066668" w:rsidRPr="00C40541" w:rsidSect="002149B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E86"/>
    <w:rsid w:val="00001481"/>
    <w:rsid w:val="00066668"/>
    <w:rsid w:val="00141047"/>
    <w:rsid w:val="001414B6"/>
    <w:rsid w:val="00143E9F"/>
    <w:rsid w:val="001B5716"/>
    <w:rsid w:val="001D2F77"/>
    <w:rsid w:val="001E2FB8"/>
    <w:rsid w:val="001E4213"/>
    <w:rsid w:val="002149B9"/>
    <w:rsid w:val="00236E6E"/>
    <w:rsid w:val="0025444E"/>
    <w:rsid w:val="00256444"/>
    <w:rsid w:val="00263110"/>
    <w:rsid w:val="00295038"/>
    <w:rsid w:val="002B4870"/>
    <w:rsid w:val="002E2BED"/>
    <w:rsid w:val="00306CEC"/>
    <w:rsid w:val="00315EF9"/>
    <w:rsid w:val="00396FE8"/>
    <w:rsid w:val="003B1A3A"/>
    <w:rsid w:val="003F43A8"/>
    <w:rsid w:val="00427770"/>
    <w:rsid w:val="00431351"/>
    <w:rsid w:val="0043737A"/>
    <w:rsid w:val="00470CD6"/>
    <w:rsid w:val="00472A83"/>
    <w:rsid w:val="004741A3"/>
    <w:rsid w:val="004D74A6"/>
    <w:rsid w:val="004F5E08"/>
    <w:rsid w:val="005971A0"/>
    <w:rsid w:val="005A6828"/>
    <w:rsid w:val="005B5E3B"/>
    <w:rsid w:val="005F033E"/>
    <w:rsid w:val="00606A7C"/>
    <w:rsid w:val="00612F71"/>
    <w:rsid w:val="006200C3"/>
    <w:rsid w:val="00661760"/>
    <w:rsid w:val="0066739D"/>
    <w:rsid w:val="006E3EA6"/>
    <w:rsid w:val="0071211D"/>
    <w:rsid w:val="0072081E"/>
    <w:rsid w:val="0074256B"/>
    <w:rsid w:val="00763FDD"/>
    <w:rsid w:val="00767B62"/>
    <w:rsid w:val="0078191C"/>
    <w:rsid w:val="00797F4D"/>
    <w:rsid w:val="007A056B"/>
    <w:rsid w:val="007B06DB"/>
    <w:rsid w:val="00807F3E"/>
    <w:rsid w:val="00875BA9"/>
    <w:rsid w:val="00892DFA"/>
    <w:rsid w:val="008B7F6F"/>
    <w:rsid w:val="008D4D83"/>
    <w:rsid w:val="008E117B"/>
    <w:rsid w:val="0094349F"/>
    <w:rsid w:val="009465F4"/>
    <w:rsid w:val="0095584F"/>
    <w:rsid w:val="00973BB2"/>
    <w:rsid w:val="009835D3"/>
    <w:rsid w:val="00984D98"/>
    <w:rsid w:val="00994BD3"/>
    <w:rsid w:val="009F5792"/>
    <w:rsid w:val="00A25C96"/>
    <w:rsid w:val="00A54FC8"/>
    <w:rsid w:val="00A63EAA"/>
    <w:rsid w:val="00AA0434"/>
    <w:rsid w:val="00AB3140"/>
    <w:rsid w:val="00AD0F61"/>
    <w:rsid w:val="00C003FF"/>
    <w:rsid w:val="00C40541"/>
    <w:rsid w:val="00C5317A"/>
    <w:rsid w:val="00C63CE3"/>
    <w:rsid w:val="00C760EF"/>
    <w:rsid w:val="00CD3ECA"/>
    <w:rsid w:val="00CE3B7D"/>
    <w:rsid w:val="00D70023"/>
    <w:rsid w:val="00D75E8C"/>
    <w:rsid w:val="00D859DF"/>
    <w:rsid w:val="00D87320"/>
    <w:rsid w:val="00D87CB8"/>
    <w:rsid w:val="00D939C8"/>
    <w:rsid w:val="00DB1BB7"/>
    <w:rsid w:val="00DC0E86"/>
    <w:rsid w:val="00DE1DAA"/>
    <w:rsid w:val="00DE41AF"/>
    <w:rsid w:val="00E4238A"/>
    <w:rsid w:val="00E46A0C"/>
    <w:rsid w:val="00E52F54"/>
    <w:rsid w:val="00E65E99"/>
    <w:rsid w:val="00E849DC"/>
    <w:rsid w:val="00E9149A"/>
    <w:rsid w:val="00E91EB6"/>
    <w:rsid w:val="00EB101F"/>
    <w:rsid w:val="00ED7F1B"/>
    <w:rsid w:val="00EF01B8"/>
    <w:rsid w:val="00F7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2E84"/>
  <w15:chartTrackingRefBased/>
  <w15:docId w15:val="{624A3999-980C-4515-9DFB-1C0C6365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236E6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36E6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36E6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36E6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36E6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6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6E6E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l"/>
    <w:rsid w:val="0006666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unhideWhenUsed/>
    <w:rsid w:val="00E46A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E46A0C"/>
    <w:rPr>
      <w:rFonts w:ascii="Times New Roman" w:eastAsia="Times New Roman" w:hAnsi="Times New Roman" w:cs="Times New Roman"/>
      <w:sz w:val="28"/>
      <w:szCs w:val="28"/>
      <w:lang w:eastAsia="hu-HU"/>
    </w:rPr>
  </w:style>
  <w:style w:type="character" w:styleId="Hiperhivatkozs">
    <w:name w:val="Hyperlink"/>
    <w:basedOn w:val="Bekezdsalapbettpusa"/>
    <w:uiPriority w:val="99"/>
    <w:unhideWhenUsed/>
    <w:rsid w:val="00E46A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vizgamesz@hevizgamesz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1225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5</cp:revision>
  <dcterms:created xsi:type="dcterms:W3CDTF">2023-02-15T09:09:00Z</dcterms:created>
  <dcterms:modified xsi:type="dcterms:W3CDTF">2023-03-21T07:58:00Z</dcterms:modified>
</cp:coreProperties>
</file>